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E544C8" w:rsidRPr="00E544C8" w:rsidTr="0046116A"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i/>
                <w:kern w:val="3"/>
                <w:sz w:val="96"/>
                <w:lang w:eastAsia="ru-RU"/>
              </w:rPr>
              <w:t>Годовой отчет</w:t>
            </w: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i/>
                <w:kern w:val="3"/>
                <w:sz w:val="96"/>
                <w:lang w:eastAsia="ru-RU"/>
              </w:rPr>
              <w:t>ФГБУ ДОС</w:t>
            </w: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i/>
                <w:kern w:val="3"/>
                <w:sz w:val="96"/>
                <w:lang w:eastAsia="ru-RU"/>
              </w:rPr>
              <w:t>«Пионерск»</w:t>
            </w: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3"/>
                <w:sz w:val="96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i/>
                <w:kern w:val="3"/>
                <w:sz w:val="96"/>
                <w:lang w:eastAsia="ru-RU"/>
              </w:rPr>
              <w:t>Минздрава</w:t>
            </w: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i/>
                <w:kern w:val="3"/>
                <w:sz w:val="96"/>
                <w:lang w:eastAsia="ru-RU"/>
              </w:rPr>
              <w:t xml:space="preserve">  России                        </w:t>
            </w: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0A5E8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3"/>
                <w:sz w:val="96"/>
                <w:lang w:eastAsia="ru-RU"/>
              </w:rPr>
              <w:t xml:space="preserve">    за 2013</w:t>
            </w:r>
            <w:r w:rsidR="00E544C8" w:rsidRPr="00E544C8">
              <w:rPr>
                <w:rFonts w:ascii="Times New Roman" w:eastAsia="Times New Roman" w:hAnsi="Times New Roman" w:cs="Times New Roman"/>
                <w:b/>
                <w:i/>
                <w:kern w:val="3"/>
                <w:sz w:val="96"/>
                <w:lang w:eastAsia="ru-RU"/>
              </w:rPr>
              <w:t>год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56585" w:rsidRDefault="00156585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56585" w:rsidRDefault="00156585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56585" w:rsidRPr="00E544C8" w:rsidRDefault="00156585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9"/>
      </w:tblGrid>
      <w:tr w:rsidR="00E544C8" w:rsidRPr="00E544C8" w:rsidTr="0046116A">
        <w:tc>
          <w:tcPr>
            <w:tcW w:w="9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lastRenderedPageBreak/>
              <w:t>Отчет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о работе ФГБУ ДОС</w:t>
            </w:r>
            <w:r w:rsidR="001C28CA" w:rsidRPr="0015658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1C28CA" w:rsidRPr="0015658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Пионерск</w:t>
            </w:r>
            <w:proofErr w:type="spellEnd"/>
            <w:r w:rsidR="001C28CA" w:rsidRPr="0015658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» Минздрава России</w:t>
            </w:r>
          </w:p>
          <w:p w:rsidR="00E544C8" w:rsidRPr="00156585" w:rsidRDefault="001C28CA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 xml:space="preserve"> России  за 20</w:t>
            </w:r>
            <w:r w:rsidR="00E544C8" w:rsidRPr="0015658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1</w:t>
            </w:r>
            <w:r w:rsidRPr="0015658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3</w:t>
            </w:r>
            <w:r w:rsidR="00E544C8" w:rsidRPr="00156585">
              <w:rPr>
                <w:rFonts w:ascii="Times New Roman" w:eastAsia="Times New Roman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г.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>Полное название санатория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:   Федеральное Государственное бюджетное  учреждение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Детский ортопедический санатори</w:t>
            </w:r>
            <w:r w:rsidR="001C28CA"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й «</w:t>
            </w:r>
            <w:proofErr w:type="spellStart"/>
            <w:r w:rsidR="001C28CA"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Пионерск</w:t>
            </w:r>
            <w:proofErr w:type="spellEnd"/>
            <w:r w:rsidR="001C28CA"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» Минздрава России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                   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 xml:space="preserve">Почтовый адрес: 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238590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 xml:space="preserve">Калининградская область, </w:t>
            </w:r>
            <w:proofErr w:type="spellStart"/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г.Пионерский</w:t>
            </w:r>
            <w:proofErr w:type="spellEnd"/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 xml:space="preserve">, </w:t>
            </w:r>
            <w:proofErr w:type="spellStart"/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ул.Комсомольская</w:t>
            </w:r>
            <w:proofErr w:type="spellEnd"/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, д.44а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>Руководитель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: главный врач  Ефимов Александр Анатольевич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  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 xml:space="preserve">Телефон: 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 xml:space="preserve">(40155) 2-25-75 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</w:t>
            </w:r>
            <w:r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>Тел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>./</w:t>
            </w:r>
            <w:r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 xml:space="preserve">Факс: 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 xml:space="preserve"> (40155) 2-19-48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 xml:space="preserve">Санаторий для  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детей и детей с родителями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 xml:space="preserve">Медицинский профиль санатория: 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ортопедический</w:t>
            </w:r>
            <w:r w:rsidR="0046116A"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>, неврологический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 xml:space="preserve">Количество коек: 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u w:val="single"/>
                <w:lang w:eastAsia="ru-RU"/>
              </w:rPr>
              <w:t xml:space="preserve">  300     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lang w:eastAsia="ru-RU"/>
              </w:rPr>
              <w:t xml:space="preserve">Число заездов: </w:t>
            </w:r>
            <w:r w:rsidR="00CE0295"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u w:val="single"/>
                <w:lang w:eastAsia="ru-RU"/>
              </w:rPr>
              <w:t>15</w:t>
            </w:r>
            <w:r w:rsidRPr="00156585">
              <w:rPr>
                <w:rFonts w:ascii="Times New Roman" w:eastAsia="Times New Roman" w:hAnsi="Times New Roman" w:cs="Times New Roman"/>
                <w:i/>
                <w:kern w:val="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       </w:t>
            </w: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</w:p>
          <w:p w:rsidR="00E544C8" w:rsidRPr="00156585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-180"/>
              <w:textAlignment w:val="baseline"/>
              <w:rPr>
                <w:rFonts w:ascii="Calibri" w:eastAsiaTheme="minorEastAsia" w:hAnsi="Calibri"/>
                <w:kern w:val="3"/>
                <w:sz w:val="28"/>
                <w:szCs w:val="28"/>
                <w:lang w:eastAsia="ru-RU"/>
              </w:rPr>
            </w:pPr>
            <w:r w:rsidRPr="00156585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        </w:t>
            </w:r>
            <w:r w:rsidRPr="00156585">
              <w:rPr>
                <w:rFonts w:ascii="Times New Roman" w:eastAsia="Times New Roman" w:hAnsi="Times New Roman" w:cs="Times New Roman"/>
                <w:color w:val="FFFFFF"/>
                <w:kern w:val="3"/>
                <w:sz w:val="28"/>
                <w:szCs w:val="28"/>
                <w:lang w:eastAsia="ru-RU"/>
              </w:rPr>
              <w:t>.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C28CA" w:rsidRDefault="001C28CA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C28CA" w:rsidRDefault="001C28CA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C28CA" w:rsidRDefault="001C28CA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C28CA" w:rsidRDefault="001C28CA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C28CA" w:rsidRDefault="001C28CA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C28CA" w:rsidRDefault="001C28CA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C28CA" w:rsidRDefault="001C28CA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C28CA" w:rsidRDefault="001C28CA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C28CA" w:rsidRDefault="001C28CA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56585" w:rsidRDefault="00156585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1C28CA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Таблица </w:t>
      </w:r>
      <w:r w:rsidR="00E544C8"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№ 1                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Коечный фонд</w:t>
      </w:r>
      <w:r w:rsidR="001C28C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</w:p>
    <w:tbl>
      <w:tblPr>
        <w:tblW w:w="11623" w:type="dxa"/>
        <w:tblInd w:w="-1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803"/>
        <w:gridCol w:w="757"/>
        <w:gridCol w:w="850"/>
        <w:gridCol w:w="993"/>
        <w:gridCol w:w="700"/>
        <w:gridCol w:w="700"/>
        <w:gridCol w:w="726"/>
        <w:gridCol w:w="758"/>
        <w:gridCol w:w="697"/>
        <w:gridCol w:w="660"/>
        <w:gridCol w:w="641"/>
        <w:gridCol w:w="652"/>
        <w:gridCol w:w="622"/>
        <w:gridCol w:w="618"/>
        <w:gridCol w:w="651"/>
      </w:tblGrid>
      <w:tr w:rsidR="000222B8" w:rsidRPr="00E544C8" w:rsidTr="000222B8">
        <w:trPr>
          <w:trHeight w:val="196"/>
        </w:trPr>
        <w:tc>
          <w:tcPr>
            <w:tcW w:w="1598" w:type="dxa"/>
            <w:gridSpan w:val="2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План койко-дней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 xml:space="preserve">Фактическое </w:t>
            </w:r>
            <w:r w:rsidRPr="007B03A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выполнение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Число дней работы койки в году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Пролечено пациентов всего</w:t>
            </w:r>
          </w:p>
        </w:tc>
        <w:tc>
          <w:tcPr>
            <w:tcW w:w="5299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В том числе детей</w:t>
            </w:r>
          </w:p>
        </w:tc>
      </w:tr>
      <w:tr w:rsidR="000222B8" w:rsidRPr="00E544C8" w:rsidTr="000222B8">
        <w:trPr>
          <w:trHeight w:val="196"/>
        </w:trPr>
        <w:tc>
          <w:tcPr>
            <w:tcW w:w="159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Всего детей</w:t>
            </w:r>
          </w:p>
        </w:tc>
        <w:tc>
          <w:tcPr>
            <w:tcW w:w="130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127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Детей из зоны ЧАЭС</w:t>
            </w:r>
          </w:p>
        </w:tc>
        <w:tc>
          <w:tcPr>
            <w:tcW w:w="126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 xml:space="preserve">Детей </w:t>
            </w:r>
            <w:proofErr w:type="spellStart"/>
            <w:proofErr w:type="gramStart"/>
            <w:r w:rsidRPr="007B03A7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медработ-ников</w:t>
            </w:r>
            <w:proofErr w:type="spellEnd"/>
            <w:proofErr w:type="gramEnd"/>
          </w:p>
        </w:tc>
      </w:tr>
      <w:tr w:rsidR="000222B8" w:rsidRPr="00E544C8" w:rsidTr="00CE0295">
        <w:trPr>
          <w:trHeight w:val="196"/>
        </w:trPr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222B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2013</w:t>
            </w:r>
          </w:p>
        </w:tc>
      </w:tr>
      <w:tr w:rsidR="000222B8" w:rsidRPr="00E544C8" w:rsidTr="00CE0295">
        <w:tc>
          <w:tcPr>
            <w:tcW w:w="7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93000</w:t>
            </w:r>
          </w:p>
        </w:tc>
        <w:tc>
          <w:tcPr>
            <w:tcW w:w="8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  <w:t>93000</w:t>
            </w:r>
          </w:p>
        </w:tc>
        <w:tc>
          <w:tcPr>
            <w:tcW w:w="7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88822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  <w:t>81374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4121</w:t>
            </w:r>
          </w:p>
        </w:tc>
        <w:tc>
          <w:tcPr>
            <w:tcW w:w="7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  <w:t>4187</w:t>
            </w:r>
          </w:p>
        </w:tc>
        <w:tc>
          <w:tcPr>
            <w:tcW w:w="7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2991</w:t>
            </w:r>
          </w:p>
        </w:tc>
        <w:tc>
          <w:tcPr>
            <w:tcW w:w="6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  <w:t>2949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6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7B03A7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7B03A7"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  <w:t>67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0222B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Таблица </w:t>
      </w:r>
      <w:r w:rsidR="00E544C8"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2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Реализация путевок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</w:p>
    <w:tbl>
      <w:tblPr>
        <w:tblW w:w="10349" w:type="dxa"/>
        <w:tblInd w:w="-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5"/>
        <w:gridCol w:w="1160"/>
        <w:gridCol w:w="1917"/>
        <w:gridCol w:w="1620"/>
        <w:gridCol w:w="3767"/>
      </w:tblGrid>
      <w:tr w:rsidR="00E544C8" w:rsidRPr="00E544C8" w:rsidTr="001C28CA"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0222B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Всего использовано путевок</w:t>
            </w:r>
          </w:p>
        </w:tc>
        <w:tc>
          <w:tcPr>
            <w:tcW w:w="7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0222B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 xml:space="preserve">В </w:t>
            </w:r>
            <w:proofErr w:type="spellStart"/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т.ч</w:t>
            </w:r>
            <w:proofErr w:type="spellEnd"/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. реализовано</w:t>
            </w:r>
          </w:p>
          <w:p w:rsidR="00E544C8" w:rsidRPr="000222B8" w:rsidRDefault="00551E4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на хозрасчетной основе в 2013</w:t>
            </w:r>
            <w:r w:rsidR="00E544C8"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 xml:space="preserve"> году</w:t>
            </w:r>
          </w:p>
        </w:tc>
      </w:tr>
      <w:tr w:rsidR="00E544C8" w:rsidRPr="00E544C8" w:rsidTr="001C28CA">
        <w:tc>
          <w:tcPr>
            <w:tcW w:w="18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0222B8" w:rsidRDefault="00551E4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2012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0222B8" w:rsidRDefault="00551E4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2013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0222B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Число путевок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0222B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% от общего кол-ва путевок</w:t>
            </w:r>
          </w:p>
        </w:tc>
        <w:tc>
          <w:tcPr>
            <w:tcW w:w="3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0222B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На сумму</w:t>
            </w:r>
          </w:p>
          <w:p w:rsidR="00E544C8" w:rsidRPr="000222B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тыс. руб.</w:t>
            </w:r>
          </w:p>
        </w:tc>
      </w:tr>
      <w:tr w:rsidR="00E544C8" w:rsidRPr="00E544C8" w:rsidTr="001C28CA">
        <w:tc>
          <w:tcPr>
            <w:tcW w:w="18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51E4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9C107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9C107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365D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38</w:t>
            </w:r>
            <w:bookmarkStart w:id="0" w:name="_GoBack"/>
            <w:bookmarkEnd w:id="0"/>
          </w:p>
        </w:tc>
        <w:tc>
          <w:tcPr>
            <w:tcW w:w="37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574DA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ind w:right="-468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8F16C9">
              <w:rPr>
                <w:rFonts w:ascii="Times New Roman" w:eastAsiaTheme="minorEastAsia" w:hAnsi="Times New Roman" w:cs="Times New Roman"/>
                <w:kern w:val="3"/>
                <w:sz w:val="24"/>
                <w:szCs w:val="24"/>
                <w:lang w:eastAsia="ru-RU"/>
              </w:rPr>
              <w:t>18870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E544C8"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  <w:t xml:space="preserve">Таблица </w:t>
      </w:r>
      <w:r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3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Theme="minorEastAsia" w:hAnsi="Times New Roman" w:cs="Times New Roman"/>
          <w:kern w:val="3"/>
          <w:sz w:val="24"/>
          <w:szCs w:val="24"/>
          <w:lang w:eastAsia="ru-RU"/>
        </w:rPr>
      </w:pPr>
      <w:r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Использование территориями путевок в санатории для детей и детей с родителями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10317" w:type="dxa"/>
        <w:tblInd w:w="-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3"/>
        <w:gridCol w:w="1121"/>
        <w:gridCol w:w="1135"/>
        <w:gridCol w:w="1122"/>
        <w:gridCol w:w="1317"/>
        <w:gridCol w:w="1383"/>
        <w:gridCol w:w="1356"/>
      </w:tblGrid>
      <w:tr w:rsidR="00CE0295" w:rsidRPr="00E544C8" w:rsidTr="00CE0295">
        <w:tc>
          <w:tcPr>
            <w:tcW w:w="2883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Административная территория</w:t>
            </w: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Выделено путевок</w:t>
            </w:r>
          </w:p>
        </w:tc>
        <w:tc>
          <w:tcPr>
            <w:tcW w:w="243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Использовано путевок</w:t>
            </w:r>
          </w:p>
        </w:tc>
        <w:tc>
          <w:tcPr>
            <w:tcW w:w="273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%</w:t>
            </w:r>
          </w:p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использования</w:t>
            </w:r>
          </w:p>
        </w:tc>
      </w:tr>
      <w:tr w:rsidR="00CE0295" w:rsidRPr="00E544C8" w:rsidTr="00CE0295">
        <w:tc>
          <w:tcPr>
            <w:tcW w:w="288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0222B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0222B8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0222B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2013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0222B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2012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0222B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0222B8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0222B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0222B8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0222B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0222B8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2013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Адыгея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E6C1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Алтай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181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 Башкортостан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Бурятия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Дагестан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Кабардино-Балкарская республика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Калмыкия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Карачаево-Черкесская республика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Карелия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19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Коми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49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Марий Эл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Саха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Северная- Осетия Алания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Татарстан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  <w:r w:rsidR="00CE0295"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288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 Тыва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E6C1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Удмуртская республика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19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Республика Хакасия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Чувашская республика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CE0295" w:rsidRPr="00E544C8" w:rsidTr="00B5004F">
        <w:trPr>
          <w:trHeight w:val="70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Алтайский край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Краснодарский край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Красноярский край,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Ставропольский край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Амурская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Архангельская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Астраханская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Владимирская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Волгоградская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Вологодская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59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274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Еврейский АО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Ивановская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282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lastRenderedPageBreak/>
              <w:t>Иркутская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Калининградская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1048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973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1048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973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Камчатская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17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Кемеровская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Кировская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191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Магаданская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Московская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18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Мурманская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Нижегородская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Новгородская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Новосибирская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310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Омская обл.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29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Курганская обл.                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Оренбургская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Пермская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77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365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Псковская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326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Ростовская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288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Самарская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Саратовская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Сахалинская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18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Свердловская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Смоленская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Тверская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411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Томская область</w:t>
            </w:r>
          </w:p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Тюменская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Ярославская область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Чукотский АО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г. Москва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г. Санкт-Петербург</w:t>
            </w:r>
            <w:r w:rsidR="00E04A79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</w:t>
            </w: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ГОВ ВПО медицинская академия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ГОУ ВПО Читинская Гос.</w:t>
            </w:r>
            <w:r w:rsidR="00E04A79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</w:t>
            </w: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Медицинская академия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ФГУ Московский исследовательский Институт г.</w:t>
            </w:r>
            <w:r w:rsidR="00E04A79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</w:t>
            </w: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Москва    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Саратовский государственный университет им. Разумовского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E04A79">
        <w:trPr>
          <w:trHeight w:val="509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04A79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E04A79">
              <w:rPr>
                <w:rFonts w:ascii="Times New Roman" w:eastAsiaTheme="minorEastAsia" w:hAnsi="Times New Roman" w:cs="Times New Roman"/>
                <w:kern w:val="3"/>
                <w:sz w:val="20"/>
                <w:szCs w:val="20"/>
                <w:lang w:eastAsia="ru-RU"/>
              </w:rPr>
              <w:t>Институт Ревматологии РАМН г. Москва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ГБУ ВП</w:t>
            </w:r>
            <w:r w:rsidR="00E04A79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О Пермский Медицинский институт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ФГУ «Федеральный центр травма</w:t>
            </w:r>
            <w:r w:rsidR="00CE0295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тологии,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ортопедии, </w:t>
            </w:r>
            <w:proofErr w:type="spellStart"/>
            <w:r w:rsidR="00CE0295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эндопротезирования</w:t>
            </w:r>
            <w:proofErr w:type="spellEnd"/>
            <w:r w:rsidR="00CE0295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</w:t>
            </w:r>
            <w:r w:rsidR="00CE0295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(Чебоксары)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ФГУ «Научно-исследовательский детски</w:t>
            </w:r>
            <w:r w:rsidR="00E04A79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й ортопедический институт им. Г. И. </w:t>
            </w:r>
            <w:proofErr w:type="spellStart"/>
            <w:r w:rsidR="00E04A79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Турнера</w:t>
            </w:r>
            <w:proofErr w:type="spellEnd"/>
            <w:r w:rsidR="00E04A79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(Санкт- Пе</w:t>
            </w: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тербург)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275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ФГУ НИИ Екатери</w:t>
            </w:r>
            <w:r w:rsidR="00CE0295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нбург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CE0295" w:rsidRPr="00E544C8" w:rsidTr="0046116A">
        <w:trPr>
          <w:trHeight w:val="468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ФГУ НИИ Н. Новгород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E04A79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CE0295" w:rsidRPr="00E544C8" w:rsidTr="0046116A">
        <w:trPr>
          <w:trHeight w:val="501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Внебюджетные путевки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1047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75314F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1560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1047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75314F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1560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75314F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75314F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CE0295" w:rsidRPr="00E544C8" w:rsidTr="0046116A">
        <w:trPr>
          <w:trHeight w:val="547"/>
        </w:trPr>
        <w:tc>
          <w:tcPr>
            <w:tcW w:w="28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ВСЕГО: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2773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75314F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3134</w:t>
            </w:r>
          </w:p>
        </w:tc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2773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75314F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3134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E0295" w:rsidRPr="00E544C8" w:rsidRDefault="00CE0295" w:rsidP="00CE029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56585" w:rsidRDefault="00156585" w:rsidP="00051EC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051ECF" w:rsidRDefault="00051ECF" w:rsidP="00051EC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Таблица </w:t>
      </w:r>
      <w:r w:rsidR="00E544C8"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3а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051ECF" w:rsidRPr="00E544C8" w:rsidRDefault="00051ECF" w:rsidP="00051ECF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Использование территориями путевок для ликвидаторов аварии на ЧАЭС</w:t>
      </w:r>
      <w:r w:rsidR="0075314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70"/>
        <w:tblOverlap w:val="never"/>
        <w:tblW w:w="103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128"/>
        <w:gridCol w:w="1128"/>
        <w:gridCol w:w="1128"/>
        <w:gridCol w:w="1296"/>
        <w:gridCol w:w="1080"/>
        <w:gridCol w:w="1664"/>
      </w:tblGrid>
      <w:tr w:rsidR="00EE6C15" w:rsidRPr="00E544C8" w:rsidTr="001C28CA">
        <w:tc>
          <w:tcPr>
            <w:tcW w:w="288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C15" w:rsidRPr="00EE6C15" w:rsidRDefault="00EE6C15" w:rsidP="00EE6C1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EE6C15">
              <w:rPr>
                <w:rFonts w:ascii="Times New Roman" w:hAnsi="Times New Roman" w:cs="Times New Roman"/>
                <w:b/>
                <w:kern w:val="3"/>
              </w:rPr>
              <w:t>Административная тер</w:t>
            </w:r>
            <w:r w:rsidR="000222B8">
              <w:rPr>
                <w:rFonts w:ascii="Times New Roman" w:hAnsi="Times New Roman" w:cs="Times New Roman"/>
                <w:b/>
                <w:kern w:val="3"/>
              </w:rPr>
              <w:t>рито</w:t>
            </w:r>
            <w:r w:rsidRPr="00EE6C15">
              <w:rPr>
                <w:rFonts w:ascii="Times New Roman" w:hAnsi="Times New Roman" w:cs="Times New Roman"/>
                <w:b/>
                <w:kern w:val="3"/>
              </w:rPr>
              <w:t>рия</w:t>
            </w: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C15" w:rsidRPr="00EE6C15" w:rsidRDefault="00EE6C15" w:rsidP="00EE6C1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EE6C15">
              <w:rPr>
                <w:rFonts w:ascii="Times New Roman" w:hAnsi="Times New Roman" w:cs="Times New Roman"/>
                <w:b/>
                <w:kern w:val="3"/>
              </w:rPr>
              <w:t>Выделено путевок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C15" w:rsidRPr="00EE6C15" w:rsidRDefault="000222B8" w:rsidP="00EE6C1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>
              <w:rPr>
                <w:rFonts w:ascii="Times New Roman" w:hAnsi="Times New Roman" w:cs="Times New Roman"/>
                <w:b/>
                <w:kern w:val="3"/>
              </w:rPr>
              <w:t>Использован</w:t>
            </w:r>
            <w:r w:rsidR="00EE6C15" w:rsidRPr="00EE6C15">
              <w:rPr>
                <w:rFonts w:ascii="Times New Roman" w:hAnsi="Times New Roman" w:cs="Times New Roman"/>
                <w:b/>
                <w:kern w:val="3"/>
              </w:rPr>
              <w:t>о путевок</w:t>
            </w:r>
          </w:p>
        </w:tc>
        <w:tc>
          <w:tcPr>
            <w:tcW w:w="274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C15" w:rsidRPr="00EE6C15" w:rsidRDefault="00EE6C15" w:rsidP="00EE6C1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EE6C15">
              <w:rPr>
                <w:rFonts w:ascii="Times New Roman" w:hAnsi="Times New Roman" w:cs="Times New Roman"/>
                <w:b/>
                <w:kern w:val="3"/>
              </w:rPr>
              <w:t>% использования</w:t>
            </w:r>
          </w:p>
        </w:tc>
      </w:tr>
      <w:tr w:rsidR="00EE6C15" w:rsidRPr="00E544C8" w:rsidTr="001C28CA"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C15" w:rsidRPr="00EE6C15" w:rsidRDefault="00EE6C15" w:rsidP="00EE6C1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C15" w:rsidRPr="00EE6C15" w:rsidRDefault="00EE6C15" w:rsidP="00EE6C1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EE6C15">
              <w:rPr>
                <w:rFonts w:ascii="Times New Roman" w:hAnsi="Times New Roman" w:cs="Times New Roman"/>
                <w:b/>
                <w:kern w:val="3"/>
              </w:rPr>
              <w:t>2012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C15" w:rsidRPr="00EE6C15" w:rsidRDefault="00EE6C15" w:rsidP="00EE6C1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EE6C15">
              <w:rPr>
                <w:rFonts w:ascii="Times New Roman" w:hAnsi="Times New Roman" w:cs="Times New Roman"/>
                <w:b/>
                <w:kern w:val="3"/>
              </w:rPr>
              <w:t>2013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C15" w:rsidRPr="00EE6C15" w:rsidRDefault="00EE6C15" w:rsidP="00EE6C1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EE6C15">
              <w:rPr>
                <w:rFonts w:ascii="Times New Roman" w:hAnsi="Times New Roman" w:cs="Times New Roman"/>
                <w:b/>
                <w:kern w:val="3"/>
              </w:rPr>
              <w:t>2012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C15" w:rsidRPr="00EE6C15" w:rsidRDefault="00EE6C15" w:rsidP="00EE6C1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EE6C15">
              <w:rPr>
                <w:rFonts w:ascii="Times New Roman" w:hAnsi="Times New Roman" w:cs="Times New Roman"/>
                <w:b/>
                <w:kern w:val="3"/>
              </w:rPr>
              <w:t>2013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C15" w:rsidRPr="00EE6C15" w:rsidRDefault="00EE6C15" w:rsidP="00EE6C1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EE6C15">
              <w:rPr>
                <w:rFonts w:ascii="Times New Roman" w:hAnsi="Times New Roman" w:cs="Times New Roman"/>
                <w:b/>
                <w:kern w:val="3"/>
              </w:rPr>
              <w:t>2012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6C15" w:rsidRPr="00EE6C15" w:rsidRDefault="00EE6C15" w:rsidP="00EE6C1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</w:rPr>
            </w:pPr>
            <w:r w:rsidRPr="00EE6C15">
              <w:rPr>
                <w:rFonts w:ascii="Times New Roman" w:hAnsi="Times New Roman" w:cs="Times New Roman"/>
                <w:b/>
                <w:kern w:val="3"/>
              </w:rPr>
              <w:t>2013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Брянская область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70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39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Воронежская область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Калужская область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Курская область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Ленинградская область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E6C1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Липецкая область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38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Пензенская область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Тамбовская область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51EC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Тульская область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Ульяновская область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51EC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E544C8" w:rsidRPr="00E544C8" w:rsidTr="0046116A">
        <w:trPr>
          <w:trHeight w:val="329"/>
        </w:trPr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ВСЕГО: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161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62A6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100</w:t>
            </w:r>
          </w:p>
        </w:tc>
      </w:tr>
    </w:tbl>
    <w:p w:rsidR="00E544C8" w:rsidRPr="00E544C8" w:rsidRDefault="00051ECF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Таблица </w:t>
      </w:r>
      <w:r w:rsidR="00E544C8"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4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Контингент пролеченных больных</w:t>
      </w:r>
      <w:r w:rsidR="00594560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86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8"/>
        <w:gridCol w:w="1656"/>
        <w:gridCol w:w="2354"/>
      </w:tblGrid>
      <w:tr w:rsidR="00E24588" w:rsidRPr="00E544C8" w:rsidTr="001C28CA">
        <w:tc>
          <w:tcPr>
            <w:tcW w:w="460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Группы заболеваний</w:t>
            </w:r>
          </w:p>
        </w:tc>
        <w:tc>
          <w:tcPr>
            <w:tcW w:w="401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2458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Число больных</w:t>
            </w:r>
          </w:p>
        </w:tc>
      </w:tr>
      <w:tr w:rsidR="00E24588" w:rsidRPr="00E544C8" w:rsidTr="001C28CA">
        <w:tc>
          <w:tcPr>
            <w:tcW w:w="460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2458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E24588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2458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E24588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 xml:space="preserve">В </w:t>
            </w:r>
            <w:proofErr w:type="spellStart"/>
            <w:r w:rsidRPr="00E24588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т.ч</w:t>
            </w:r>
            <w:proofErr w:type="spellEnd"/>
            <w:r w:rsidRPr="00E24588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. детей</w:t>
            </w: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Органов дыхания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Сердечно-сосудистой системы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Органов пищеварения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Психоневрологические (ДЦП)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47899" w:rsidRDefault="00E47899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val="en-US" w:eastAsia="ru-RU"/>
              </w:rPr>
              <w:t>94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47899" w:rsidRDefault="00E47899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val="en-US" w:eastAsia="ru-RU"/>
              </w:rPr>
              <w:t>94</w:t>
            </w: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Почек и мочевыводящих путей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Опорно-двигательного аппарата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1C28CA" w:rsidRDefault="001C28CA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3408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47899" w:rsidRDefault="00E47899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val="en-US" w:eastAsia="ru-RU"/>
              </w:rPr>
              <w:t>2481</w:t>
            </w: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Сахарный диабет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Онкогематология</w:t>
            </w:r>
            <w:proofErr w:type="spellEnd"/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Ожоговая болезнь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Заболевания кожи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Гинекологические заболевания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Болезнь системы крови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E24588" w:rsidRPr="00E544C8" w:rsidTr="0046116A">
        <w:tc>
          <w:tcPr>
            <w:tcW w:w="46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Заболевания эндокринной системы</w:t>
            </w:r>
          </w:p>
        </w:tc>
        <w:tc>
          <w:tcPr>
            <w:tcW w:w="16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24588" w:rsidRPr="00E544C8" w:rsidRDefault="00E24588" w:rsidP="00E2458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</w:tbl>
    <w:p w:rsidR="00E544C8" w:rsidRPr="00E544C8" w:rsidRDefault="00E47899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Таблица </w:t>
      </w:r>
      <w:r w:rsidR="00E544C8"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5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Поступление пациентов с противопоказаниями и не по профилю санатория</w:t>
      </w:r>
      <w:r w:rsidR="0075314F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181" w:type="dxa"/>
        <w:tblInd w:w="-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0"/>
        <w:gridCol w:w="879"/>
        <w:gridCol w:w="1020"/>
        <w:gridCol w:w="1020"/>
        <w:gridCol w:w="1020"/>
        <w:gridCol w:w="1020"/>
        <w:gridCol w:w="1020"/>
        <w:gridCol w:w="1020"/>
        <w:gridCol w:w="1022"/>
      </w:tblGrid>
      <w:tr w:rsidR="00E544C8" w:rsidRPr="00E544C8" w:rsidTr="0046116A">
        <w:tc>
          <w:tcPr>
            <w:tcW w:w="5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Число пациентов, поступивших не по профилю</w:t>
            </w:r>
          </w:p>
        </w:tc>
        <w:tc>
          <w:tcPr>
            <w:tcW w:w="408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Число пациентов, поступивших с противопоказаниями</w:t>
            </w:r>
          </w:p>
        </w:tc>
      </w:tr>
      <w:tr w:rsidR="00E544C8" w:rsidRPr="00E544C8" w:rsidTr="0046116A"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8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Принято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Отказано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Отказано</w:t>
            </w:r>
          </w:p>
        </w:tc>
        <w:tc>
          <w:tcPr>
            <w:tcW w:w="2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Переведены</w:t>
            </w:r>
          </w:p>
        </w:tc>
      </w:tr>
      <w:tr w:rsidR="00E544C8" w:rsidRPr="00E544C8" w:rsidTr="0046116A"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2013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2013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2013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2013</w:t>
            </w:r>
          </w:p>
        </w:tc>
      </w:tr>
      <w:tr w:rsidR="00E544C8" w:rsidRPr="00E544C8" w:rsidTr="0046116A"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всего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47899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47899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47899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47899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1</w:t>
            </w:r>
          </w:p>
        </w:tc>
      </w:tr>
      <w:tr w:rsidR="00E544C8" w:rsidRPr="00E544C8" w:rsidTr="0046116A"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4789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</w:t>
            </w:r>
            <w:proofErr w:type="spellStart"/>
            <w:r w:rsidR="00E544C8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т.ч</w:t>
            </w:r>
            <w:proofErr w:type="spellEnd"/>
            <w:r w:rsidR="00E544C8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</w:t>
            </w:r>
            <w:r w:rsidR="00E544C8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детей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47899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47899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47899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544C8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5" w:type="dxa"/>
              <w:right w:w="55" w:type="dxa"/>
            </w:tcMar>
          </w:tcPr>
          <w:p w:rsidR="00E544C8" w:rsidRPr="00E544C8" w:rsidRDefault="00E47899" w:rsidP="00E4789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1</w:t>
            </w:r>
          </w:p>
        </w:tc>
      </w:tr>
    </w:tbl>
    <w:p w:rsidR="00156585" w:rsidRDefault="00156585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544C8" w:rsidRPr="00E544C8" w:rsidRDefault="0075314F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Таблица </w:t>
      </w:r>
      <w:r w:rsidR="00E544C8"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6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E544C8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Клинико-диагностическая работа.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986" w:type="dxa"/>
        <w:tblInd w:w="-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1080"/>
        <w:gridCol w:w="2160"/>
        <w:gridCol w:w="1620"/>
        <w:gridCol w:w="1598"/>
      </w:tblGrid>
      <w:tr w:rsidR="00594560" w:rsidRPr="00E544C8" w:rsidTr="001C28CA">
        <w:tc>
          <w:tcPr>
            <w:tcW w:w="352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4560" w:rsidRPr="00371152" w:rsidRDefault="005945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Виды исследований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4560" w:rsidRPr="00371152" w:rsidRDefault="005945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37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94560" w:rsidRPr="00371152" w:rsidRDefault="005945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2013</w:t>
            </w:r>
          </w:p>
        </w:tc>
      </w:tr>
      <w:tr w:rsidR="00371152" w:rsidRPr="00E544C8" w:rsidTr="001C28CA">
        <w:tc>
          <w:tcPr>
            <w:tcW w:w="352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% охвата</w:t>
            </w:r>
          </w:p>
        </w:tc>
        <w:tc>
          <w:tcPr>
            <w:tcW w:w="378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Количество исследований</w:t>
            </w:r>
          </w:p>
        </w:tc>
        <w:tc>
          <w:tcPr>
            <w:tcW w:w="159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% охвата</w:t>
            </w:r>
          </w:p>
        </w:tc>
      </w:tr>
      <w:tr w:rsidR="00371152" w:rsidRPr="00E544C8" w:rsidTr="001C28CA">
        <w:tc>
          <w:tcPr>
            <w:tcW w:w="352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На 1 пациента</w:t>
            </w:r>
          </w:p>
        </w:tc>
        <w:tc>
          <w:tcPr>
            <w:tcW w:w="15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Гематологические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16,5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035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3317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C28CA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5,9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C28CA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13,37</w:t>
            </w:r>
          </w:p>
        </w:tc>
      </w:tr>
      <w:tr w:rsidR="00E544C8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Исследования мочи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14,3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035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4657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C28CA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10,01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C28CA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11,1</w:t>
            </w:r>
          </w:p>
        </w:tc>
      </w:tr>
      <w:tr w:rsidR="00E544C8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Исследования кала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10,2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035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C28CA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7,4</w:t>
            </w:r>
          </w:p>
        </w:tc>
      </w:tr>
      <w:tr w:rsidR="00E544C8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Биохимические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10,3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035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1588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C28CA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4,04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9,3</w:t>
            </w:r>
          </w:p>
        </w:tc>
      </w:tr>
      <w:tr w:rsidR="00E544C8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Иммунологические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035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0,5</w:t>
            </w:r>
          </w:p>
        </w:tc>
      </w:tr>
    </w:tbl>
    <w:p w:rsidR="00E544C8" w:rsidRPr="0046116A" w:rsidRDefault="00371152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>Таблица</w:t>
      </w:r>
      <w:r w:rsidR="00E544C8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№ 7</w:t>
      </w:r>
    </w:p>
    <w:p w:rsidR="00371152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Функциональная диагностика</w:t>
      </w:r>
      <w:r w:rsidR="003711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tbl>
      <w:tblPr>
        <w:tblW w:w="9986" w:type="dxa"/>
        <w:tblInd w:w="-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"/>
        <w:gridCol w:w="3511"/>
        <w:gridCol w:w="1082"/>
        <w:gridCol w:w="2183"/>
        <w:gridCol w:w="1559"/>
        <w:gridCol w:w="1618"/>
        <w:gridCol w:w="19"/>
      </w:tblGrid>
      <w:tr w:rsidR="00371152" w:rsidRPr="00E544C8" w:rsidTr="00371152">
        <w:tc>
          <w:tcPr>
            <w:tcW w:w="3525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Виды исследований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537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2013</w:t>
            </w:r>
          </w:p>
        </w:tc>
      </w:tr>
      <w:tr w:rsidR="00371152" w:rsidRPr="00E544C8" w:rsidTr="00371152">
        <w:tc>
          <w:tcPr>
            <w:tcW w:w="3525" w:type="dxa"/>
            <w:gridSpan w:val="2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% охвата</w:t>
            </w:r>
          </w:p>
        </w:tc>
        <w:tc>
          <w:tcPr>
            <w:tcW w:w="374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Количество исследований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% охвата</w:t>
            </w:r>
          </w:p>
        </w:tc>
      </w:tr>
      <w:tr w:rsidR="00371152" w:rsidRPr="00E544C8" w:rsidTr="00371152">
        <w:tc>
          <w:tcPr>
            <w:tcW w:w="35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371152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На 1 пациента</w:t>
            </w:r>
          </w:p>
        </w:tc>
        <w:tc>
          <w:tcPr>
            <w:tcW w:w="16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71152" w:rsidRPr="00371152" w:rsidRDefault="00371152" w:rsidP="001C28C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ИССЛЕДОВАНИЯ ССС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1.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Электрокардиография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7,9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035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  <w:r w:rsidR="0072420C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,1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2,19</w:t>
            </w: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ИССЛЕД. ОРГАНОВ ДЫХАНИЯ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1.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Спирометрия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035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10353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9,17</w:t>
            </w: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УЛЬТРАЗВУКОВЫЕ ИССЛЕД.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1.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Органов ЖКТ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2.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Почек и мочевого пузыря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3.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Щитовидной железы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3711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035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0,69</w:t>
            </w: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4</w:t>
            </w:r>
            <w:r w:rsidR="00E544C8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. </w:t>
            </w:r>
            <w:r w:rsidR="0072420C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Прочие (</w:t>
            </w:r>
            <w:r w:rsidR="00E544C8"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опорно-двигательного аппарата, крупных суставов)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7,5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035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30,71</w:t>
            </w: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ИССЛЕД.НЕРВНОЙ СИСТЕМЫ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1.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Электроэнцефалография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0,6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1,86</w:t>
            </w: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2.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Электромиография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0,8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994FD0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4FD0" w:rsidRPr="00E544C8" w:rsidRDefault="00994FD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3. </w:t>
            </w:r>
            <w:proofErr w:type="spellStart"/>
            <w:r w:rsidR="00A63619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Реоэнцефалография</w:t>
            </w:r>
            <w:proofErr w:type="spellEnd"/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4FD0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4,8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4FD0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398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4FD0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94FD0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9,5</w:t>
            </w:r>
          </w:p>
        </w:tc>
      </w:tr>
      <w:tr w:rsidR="00E544C8" w:rsidRPr="00E544C8" w:rsidTr="00371152">
        <w:trPr>
          <w:gridBefore w:val="1"/>
          <w:gridAfter w:val="1"/>
          <w:wBefore w:w="14" w:type="dxa"/>
          <w:wAfter w:w="19" w:type="dxa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РЕНТГЕНОЛОГИЧ. ИССЛЕД.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30,3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205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1256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29,99</w:t>
            </w:r>
          </w:p>
        </w:tc>
      </w:tr>
      <w:tr w:rsidR="00E544C8" w:rsidRPr="00E544C8" w:rsidTr="0072420C">
        <w:trPr>
          <w:gridBefore w:val="1"/>
          <w:gridAfter w:val="1"/>
          <w:wBefore w:w="14" w:type="dxa"/>
          <w:wAfter w:w="19" w:type="dxa"/>
          <w:trHeight w:val="300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Прочие</w:t>
            </w:r>
            <w:r w:rsidR="006C478B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: компьютерная оптическая топография позвоночника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05760" w:rsidP="0020576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44,4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2188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2,7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2420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25,14</w:t>
            </w:r>
          </w:p>
        </w:tc>
      </w:tr>
      <w:tr w:rsidR="0072420C" w:rsidRPr="00E544C8" w:rsidTr="0072420C">
        <w:trPr>
          <w:gridBefore w:val="1"/>
          <w:gridAfter w:val="1"/>
          <w:wBefore w:w="14" w:type="dxa"/>
          <w:wAfter w:w="19" w:type="dxa"/>
          <w:trHeight w:val="300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Pr="0072420C" w:rsidRDefault="0072420C" w:rsidP="0072420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72420C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Стабилометрия</w:t>
            </w:r>
            <w:proofErr w:type="spellEnd"/>
            <w:r w:rsidR="00D521E9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</w:t>
            </w:r>
            <w:r w:rsidRPr="0072420C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функция равновесия и устойчивости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Pr="00E544C8" w:rsidRDefault="0072420C" w:rsidP="0072420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20,5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Pr="00E544C8" w:rsidRDefault="0072420C" w:rsidP="0072420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6241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Pr="00E544C8" w:rsidRDefault="0072420C" w:rsidP="0072420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7,7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Pr="00E544C8" w:rsidRDefault="0072420C" w:rsidP="0072420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19,3</w:t>
            </w:r>
          </w:p>
        </w:tc>
      </w:tr>
      <w:tr w:rsidR="0072420C" w:rsidRPr="00E544C8" w:rsidTr="0072420C">
        <w:trPr>
          <w:gridBefore w:val="1"/>
          <w:gridAfter w:val="1"/>
          <w:wBefore w:w="14" w:type="dxa"/>
          <w:wAfter w:w="19" w:type="dxa"/>
          <w:trHeight w:val="300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Pr="00E544C8" w:rsidRDefault="0089065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Подоскопия</w:t>
            </w:r>
            <w:proofErr w:type="spellEnd"/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Default="0089065F" w:rsidP="0020576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Default="0089065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Default="0089065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Default="0089065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3,84</w:t>
            </w:r>
          </w:p>
        </w:tc>
      </w:tr>
      <w:tr w:rsidR="0072420C" w:rsidRPr="00E544C8" w:rsidTr="0089065F">
        <w:trPr>
          <w:gridBefore w:val="1"/>
          <w:gridAfter w:val="1"/>
          <w:wBefore w:w="14" w:type="dxa"/>
          <w:wAfter w:w="19" w:type="dxa"/>
          <w:trHeight w:val="300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Pr="0089065F" w:rsidRDefault="0089065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val="en-US" w:eastAsia="ru-RU"/>
              </w:rPr>
              <w:t>DAVID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» диагностика</w:t>
            </w:r>
            <w:r>
              <w:rPr>
                <w:rFonts w:ascii="Times New Roman" w:eastAsia="Times New Roman" w:hAnsi="Times New Roman" w:cs="Times New Roman"/>
                <w:kern w:val="3"/>
                <w:sz w:val="20"/>
                <w:lang w:val="en-US" w:eastAsia="ru-RU"/>
              </w:rPr>
              <w:t xml:space="preserve"> 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Default="0089065F" w:rsidP="0020576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Default="0089065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Default="0089065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2,39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2420C" w:rsidRDefault="0089065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2,96</w:t>
            </w:r>
          </w:p>
        </w:tc>
      </w:tr>
      <w:tr w:rsidR="0089065F" w:rsidRPr="00E544C8" w:rsidTr="00B95606">
        <w:trPr>
          <w:gridBefore w:val="1"/>
          <w:gridAfter w:val="1"/>
          <w:wBefore w:w="14" w:type="dxa"/>
          <w:wAfter w:w="19" w:type="dxa"/>
          <w:trHeight w:val="300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065F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МБН-Стимул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065F" w:rsidRDefault="00B95606" w:rsidP="0020576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065F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065F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9065F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0,3</w:t>
            </w:r>
          </w:p>
        </w:tc>
      </w:tr>
      <w:tr w:rsidR="00B95606" w:rsidRPr="00E544C8" w:rsidTr="00B95606">
        <w:trPr>
          <w:gridBefore w:val="1"/>
          <w:gridAfter w:val="1"/>
          <w:wBefore w:w="14" w:type="dxa"/>
          <w:wAfter w:w="19" w:type="dxa"/>
          <w:trHeight w:val="300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МБН-</w:t>
            </w: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Стабило</w:t>
            </w:r>
            <w:proofErr w:type="spellEnd"/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20576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2522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8,35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5,27</w:t>
            </w:r>
          </w:p>
        </w:tc>
      </w:tr>
      <w:tr w:rsidR="00B95606" w:rsidRPr="00E544C8" w:rsidTr="00B95606">
        <w:trPr>
          <w:gridBefore w:val="1"/>
          <w:gridAfter w:val="1"/>
          <w:wBefore w:w="14" w:type="dxa"/>
          <w:wAfter w:w="19" w:type="dxa"/>
          <w:trHeight w:val="300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Траст-М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20576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1064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3,75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4,49</w:t>
            </w:r>
          </w:p>
        </w:tc>
      </w:tr>
      <w:tr w:rsidR="00B95606" w:rsidRPr="00E544C8" w:rsidTr="00371152">
        <w:trPr>
          <w:gridBefore w:val="1"/>
          <w:gridAfter w:val="1"/>
          <w:wBefore w:w="14" w:type="dxa"/>
          <w:wAfter w:w="19" w:type="dxa"/>
          <w:trHeight w:val="300"/>
        </w:trPr>
        <w:tc>
          <w:tcPr>
            <w:tcW w:w="35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МБН-Биомеханика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205760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694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95606" w:rsidRDefault="00B9560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8,3</w:t>
            </w:r>
          </w:p>
        </w:tc>
      </w:tr>
    </w:tbl>
    <w:p w:rsid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46116A" w:rsidRDefault="00371152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Таблица </w:t>
      </w:r>
      <w:r w:rsidR="00E544C8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8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Результаты диагностической работы</w:t>
      </w:r>
      <w:r w:rsidR="003711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10115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1436"/>
        <w:gridCol w:w="956"/>
        <w:gridCol w:w="1268"/>
        <w:gridCol w:w="1079"/>
        <w:gridCol w:w="1848"/>
      </w:tblGrid>
      <w:tr w:rsidR="009A4535" w:rsidRPr="00E544C8" w:rsidTr="001C28CA">
        <w:tc>
          <w:tcPr>
            <w:tcW w:w="352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9A4535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3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9A4535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19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9A453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всего</w:t>
            </w:r>
          </w:p>
          <w:p w:rsidR="009A4535" w:rsidRPr="009A4535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9A453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детей</w:t>
            </w:r>
          </w:p>
        </w:tc>
      </w:tr>
      <w:tr w:rsidR="009A4535" w:rsidRPr="00E544C8" w:rsidTr="001C28CA">
        <w:tc>
          <w:tcPr>
            <w:tcW w:w="352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9A453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Кол-во пациентов</w:t>
            </w:r>
          </w:p>
        </w:tc>
        <w:tc>
          <w:tcPr>
            <w:tcW w:w="95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9A453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47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9A4535"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  <w:t>Кол-во пациентов</w:t>
            </w:r>
          </w:p>
        </w:tc>
        <w:tc>
          <w:tcPr>
            <w:tcW w:w="184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от числа лечившихся</w:t>
            </w:r>
          </w:p>
        </w:tc>
      </w:tr>
      <w:tr w:rsidR="009A4535" w:rsidRPr="00E544C8" w:rsidTr="001C28CA">
        <w:tc>
          <w:tcPr>
            <w:tcW w:w="352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9A4535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</w:pPr>
            <w:r w:rsidRPr="009A4535">
              <w:rPr>
                <w:rFonts w:ascii="Times New Roman" w:eastAsiaTheme="minorEastAsia" w:hAnsi="Times New Roman" w:cs="Times New Roman"/>
                <w:b/>
                <w:kern w:val="3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Расхождение основного диагноза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0,09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45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33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1,07</w:t>
            </w:r>
          </w:p>
        </w:tc>
      </w:tr>
      <w:tr w:rsidR="00E544C8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Впервые выявлена сопутствующая патология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122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2,96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88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67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9A453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2,1</w:t>
            </w:r>
          </w:p>
        </w:tc>
      </w:tr>
    </w:tbl>
    <w:p w:rsidR="002570A8" w:rsidRDefault="002570A8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544C8" w:rsidRPr="0046116A" w:rsidRDefault="00156585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Таблица </w:t>
      </w:r>
      <w:r w:rsidR="00E544C8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№9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Работа физиотерапевтического отделения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986" w:type="dxa"/>
        <w:tblInd w:w="-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2160"/>
        <w:gridCol w:w="1958"/>
      </w:tblGrid>
      <w:tr w:rsidR="009A4535" w:rsidRPr="00E544C8" w:rsidTr="001C28CA">
        <w:tc>
          <w:tcPr>
            <w:tcW w:w="352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Наименование процедур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9A4535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2012</w:t>
            </w:r>
          </w:p>
        </w:tc>
        <w:tc>
          <w:tcPr>
            <w:tcW w:w="5378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9A4535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2013</w:t>
            </w:r>
          </w:p>
        </w:tc>
      </w:tr>
      <w:tr w:rsidR="009A4535" w:rsidRPr="00E544C8" w:rsidTr="001C28CA">
        <w:tc>
          <w:tcPr>
            <w:tcW w:w="352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9A4535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% охвата</w:t>
            </w: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9A4535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Количество процедур</w:t>
            </w:r>
          </w:p>
        </w:tc>
        <w:tc>
          <w:tcPr>
            <w:tcW w:w="195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9A4535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% охвата</w:t>
            </w:r>
          </w:p>
        </w:tc>
      </w:tr>
      <w:tr w:rsidR="009A4535" w:rsidRPr="00E544C8" w:rsidTr="001C28CA">
        <w:tc>
          <w:tcPr>
            <w:tcW w:w="352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9A4535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9A4535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9A4535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На 1 пациента</w:t>
            </w: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1. Электролечение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20684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15,1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32,5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2. Светолечение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5435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9,7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13,37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3. Вибротерапия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747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12,2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1,45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4. </w:t>
            </w:r>
            <w:proofErr w:type="spellStart"/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Магнитотерапия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20089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9,7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49,08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5. </w:t>
            </w:r>
            <w:proofErr w:type="spellStart"/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Спелеотерапия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6. Лазеротерапия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735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9,1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1,9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7. Теплолечение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2636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13,1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4,8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8. Ингаляции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1266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5,2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5,77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9. Аэротерапия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10. Талассотерапия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11. </w:t>
            </w:r>
            <w:proofErr w:type="spellStart"/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Кислородотерапия</w:t>
            </w:r>
            <w:proofErr w:type="spellEnd"/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20352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7,5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64,48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lastRenderedPageBreak/>
              <w:t>12 Биорезонансная терапия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13. </w:t>
            </w:r>
            <w:proofErr w:type="spellStart"/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Бальнеолечение</w:t>
            </w:r>
            <w:proofErr w:type="spellEnd"/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(души)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13.</w:t>
            </w: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1. циркулярный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13.</w:t>
            </w: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2. Шарко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13.</w:t>
            </w: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3 подводный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13.4. гидромассаж и т.д.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1110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7,1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3,72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14. Вихревые (ванны)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3354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7,25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38532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11,03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14.1.жемчужные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11101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7,1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A121B1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37,09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14.2Грязелечение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12212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5,7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A121B1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51,3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15 Гирудотерапия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AD7049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514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AD7049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4,8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AD7049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2,5</w:t>
            </w:r>
          </w:p>
        </w:tc>
      </w:tr>
      <w:tr w:rsidR="009A4535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16. Рефлексотерапия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A121B1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  <w:tr w:rsidR="009A4535" w:rsidRPr="00E544C8" w:rsidTr="000222B8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17. Мануальная терапия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E544C8" w:rsidRDefault="009A453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120</w:t>
            </w:r>
            <w:r w:rsidR="0006335A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06335A" w:rsidRDefault="0006335A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06335A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A4535" w:rsidRPr="0006335A" w:rsidRDefault="0006335A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06335A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2,8</w:t>
            </w:r>
          </w:p>
        </w:tc>
      </w:tr>
      <w:tr w:rsidR="000222B8" w:rsidRPr="00E544C8" w:rsidTr="0046116A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E544C8" w:rsidRDefault="000222B8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18. Коррекция нарушения двигательной функции при помощи БОС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Default="000222B8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810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6335A" w:rsidRDefault="00C06CF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8,01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06335A" w:rsidRDefault="00C06CF5" w:rsidP="009A4535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2,41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lang w:eastAsia="ru-RU"/>
        </w:rPr>
      </w:pPr>
    </w:p>
    <w:p w:rsidR="0046116A" w:rsidRPr="0046116A" w:rsidRDefault="009A4535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Таблица</w:t>
      </w:r>
      <w:r w:rsidR="00E544C8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№ 10</w:t>
      </w:r>
      <w:r w:rsidR="0046116A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</w:p>
    <w:p w:rsidR="0046116A" w:rsidRDefault="0046116A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Работа отделения лечебной физкультуры и массажа</w:t>
      </w:r>
      <w:r w:rsidR="00B2480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0222B8" w:rsidRPr="0046116A" w:rsidRDefault="000222B8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98"/>
        <w:tblW w:w="99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1080"/>
        <w:gridCol w:w="1260"/>
        <w:gridCol w:w="2160"/>
        <w:gridCol w:w="1932"/>
      </w:tblGrid>
      <w:tr w:rsidR="00B24804" w:rsidRPr="00E544C8" w:rsidTr="001C28CA">
        <w:tc>
          <w:tcPr>
            <w:tcW w:w="352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Вид лечения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2012</w:t>
            </w:r>
          </w:p>
        </w:tc>
        <w:tc>
          <w:tcPr>
            <w:tcW w:w="53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2013</w:t>
            </w:r>
          </w:p>
        </w:tc>
      </w:tr>
      <w:tr w:rsidR="00B24804" w:rsidRPr="00E544C8" w:rsidTr="001C28CA">
        <w:tc>
          <w:tcPr>
            <w:tcW w:w="352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342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Количество процедур</w:t>
            </w:r>
          </w:p>
        </w:tc>
        <w:tc>
          <w:tcPr>
            <w:tcW w:w="1932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% охвата</w:t>
            </w:r>
          </w:p>
        </w:tc>
      </w:tr>
      <w:tr w:rsidR="00B24804" w:rsidRPr="00E544C8" w:rsidTr="001C28CA">
        <w:tc>
          <w:tcPr>
            <w:tcW w:w="352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E544C8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На 1 пациента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E544C8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6722A4" w:rsidRPr="00E544C8" w:rsidTr="00712057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22A4" w:rsidRPr="006722A4" w:rsidRDefault="006722A4" w:rsidP="006722A4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УГГ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22A4" w:rsidRDefault="006722A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7,3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22A4" w:rsidRDefault="00AD7049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2685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22A4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23,34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22A4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2,74</w:t>
            </w:r>
          </w:p>
        </w:tc>
      </w:tr>
      <w:tr w:rsidR="006722A4" w:rsidRPr="00E544C8" w:rsidTr="00712057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22A4" w:rsidRPr="0006335A" w:rsidRDefault="006722A4" w:rsidP="006722A4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 w:rsidRPr="0006335A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ЛФК</w:t>
            </w:r>
            <w:r w:rsidR="0006335A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: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22A4" w:rsidRPr="0006335A" w:rsidRDefault="006722A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highlight w:val="yellow"/>
                <w:lang w:eastAsia="ru-RU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22A4" w:rsidRDefault="00AD7049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49017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22A4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13,62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22A4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85,9</w:t>
            </w:r>
          </w:p>
        </w:tc>
      </w:tr>
      <w:tr w:rsidR="00E544C8" w:rsidRPr="00E544C8" w:rsidTr="00712057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2.1.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индивидуальная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10,4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14819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13,68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25,86</w:t>
            </w:r>
          </w:p>
        </w:tc>
      </w:tr>
      <w:tr w:rsidR="00E544C8" w:rsidRPr="00E544C8" w:rsidTr="00712057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2.2.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групповая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62,5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34198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13,6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06335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60,04</w:t>
            </w:r>
          </w:p>
        </w:tc>
      </w:tr>
      <w:tr w:rsidR="00E544C8" w:rsidRPr="00E544C8" w:rsidTr="00712057">
        <w:trPr>
          <w:trHeight w:val="282"/>
        </w:trPr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      </w:t>
            </w:r>
            <w:r w:rsidR="006722A4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3. </w:t>
            </w:r>
            <w:r w:rsidR="00E544C8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МАССАЖ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712057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3.1.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баночный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16,7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3040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7,87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9,21</w:t>
            </w:r>
          </w:p>
        </w:tc>
      </w:tr>
      <w:tr w:rsidR="00E544C8" w:rsidRPr="00E544C8" w:rsidTr="00712057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3.2.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классический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51,2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22840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10,37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06335A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52,56</w:t>
            </w:r>
          </w:p>
        </w:tc>
      </w:tr>
      <w:tr w:rsidR="00E544C8" w:rsidRPr="00E544C8" w:rsidTr="00712057">
        <w:trPr>
          <w:trHeight w:val="350"/>
        </w:trPr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3.3. </w:t>
            </w:r>
            <w:r w:rsidRPr="00E544C8">
              <w:rPr>
                <w:rFonts w:ascii="Times New Roman" w:eastAsia="Times New Roman" w:hAnsi="Times New Roman" w:cs="Times New Roman"/>
                <w:i/>
                <w:kern w:val="3"/>
                <w:sz w:val="20"/>
                <w:lang w:eastAsia="ru-RU"/>
              </w:rPr>
              <w:t>точечный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0,11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1728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11,67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3,5</w:t>
            </w:r>
          </w:p>
        </w:tc>
      </w:tr>
      <w:tr w:rsidR="00E544C8" w:rsidRPr="00E544C8" w:rsidTr="00712057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B95606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B95606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      4. </w:t>
            </w:r>
            <w:r w:rsidR="00E544C8" w:rsidRPr="00B95606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Тренажер</w:t>
            </w:r>
            <w:r w:rsidR="00AD7049" w:rsidRPr="00B95606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ный зал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B95606" w:rsidRDefault="00652DEB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B95606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52,8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B95606" w:rsidRDefault="00B95606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B95606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32326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B95606" w:rsidRDefault="00B95606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B95606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14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95606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55,14</w:t>
            </w:r>
          </w:p>
        </w:tc>
      </w:tr>
      <w:tr w:rsidR="00E544C8" w:rsidRPr="00E544C8" w:rsidTr="00712057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      5</w:t>
            </w:r>
            <w:r w:rsidR="00E544C8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. Аппаратный массаж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26,4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42884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7,89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29,8</w:t>
            </w:r>
          </w:p>
        </w:tc>
      </w:tr>
      <w:tr w:rsidR="00E544C8" w:rsidRPr="00E544C8" w:rsidTr="00712057">
        <w:tc>
          <w:tcPr>
            <w:tcW w:w="35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      6</w:t>
            </w:r>
            <w:r w:rsidR="00E544C8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. Бассейн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52DEB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2880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10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06335A" w:rsidP="0071205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6,8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2A0752" w:rsidRDefault="00B24804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  <w:r w:rsidRPr="002A0752">
        <w:rPr>
          <w:rFonts w:ascii="Times New Roman" w:eastAsia="Times New Roman" w:hAnsi="Times New Roman" w:cs="Times New Roman"/>
          <w:kern w:val="3"/>
          <w:lang w:eastAsia="ru-RU"/>
        </w:rPr>
        <w:t xml:space="preserve">Таблица </w:t>
      </w:r>
      <w:r w:rsidR="00E544C8" w:rsidRPr="002A0752">
        <w:rPr>
          <w:rFonts w:ascii="Times New Roman" w:eastAsia="Times New Roman" w:hAnsi="Times New Roman" w:cs="Times New Roman"/>
          <w:kern w:val="3"/>
          <w:lang w:eastAsia="ru-RU"/>
        </w:rPr>
        <w:t>№ 11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Закаливание и </w:t>
      </w:r>
      <w:proofErr w:type="spellStart"/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климатолечение</w:t>
      </w:r>
      <w:proofErr w:type="spellEnd"/>
      <w:r w:rsidR="00B24804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</w:p>
    <w:tbl>
      <w:tblPr>
        <w:tblW w:w="9978" w:type="dxa"/>
        <w:tblInd w:w="-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9"/>
        <w:gridCol w:w="1155"/>
        <w:gridCol w:w="1417"/>
        <w:gridCol w:w="1928"/>
        <w:gridCol w:w="1969"/>
      </w:tblGrid>
      <w:tr w:rsidR="00B24804" w:rsidRPr="00E544C8" w:rsidTr="001C28CA">
        <w:tc>
          <w:tcPr>
            <w:tcW w:w="350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Вид лечения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2012</w:t>
            </w:r>
          </w:p>
        </w:tc>
        <w:tc>
          <w:tcPr>
            <w:tcW w:w="531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2013</w:t>
            </w:r>
          </w:p>
        </w:tc>
      </w:tr>
      <w:tr w:rsidR="00B24804" w:rsidRPr="00E544C8" w:rsidTr="001C28CA">
        <w:tc>
          <w:tcPr>
            <w:tcW w:w="3509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% охвата</w:t>
            </w:r>
          </w:p>
        </w:tc>
        <w:tc>
          <w:tcPr>
            <w:tcW w:w="3345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Количество процедур</w:t>
            </w:r>
          </w:p>
        </w:tc>
        <w:tc>
          <w:tcPr>
            <w:tcW w:w="196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% охвата</w:t>
            </w:r>
          </w:p>
        </w:tc>
      </w:tr>
      <w:tr w:rsidR="00B24804" w:rsidRPr="00E544C8" w:rsidTr="001C28CA">
        <w:tc>
          <w:tcPr>
            <w:tcW w:w="350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B24804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На 1 пациента</w:t>
            </w:r>
          </w:p>
        </w:tc>
        <w:tc>
          <w:tcPr>
            <w:tcW w:w="1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24804" w:rsidRPr="00E544C8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3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1. Обтирание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205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</w:tr>
      <w:tr w:rsidR="00E544C8" w:rsidRPr="00E544C8" w:rsidTr="0046116A">
        <w:tc>
          <w:tcPr>
            <w:tcW w:w="3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2. Обливание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205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</w:tr>
      <w:tr w:rsidR="00E544C8" w:rsidRPr="00E544C8" w:rsidTr="0046116A">
        <w:tc>
          <w:tcPr>
            <w:tcW w:w="3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3. Плавание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71205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B2480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</w:tr>
      <w:tr w:rsidR="00E544C8" w:rsidRPr="00E544C8" w:rsidTr="0046116A">
        <w:tc>
          <w:tcPr>
            <w:tcW w:w="3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4. </w:t>
            </w:r>
            <w:proofErr w:type="spellStart"/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Гидрокинезотерапия</w:t>
            </w:r>
            <w:proofErr w:type="spellEnd"/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B24804" w:rsidRDefault="00652DE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36600C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12639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36600C" w:rsidRDefault="005B51B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14,05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36600C" w:rsidRDefault="005B51B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21,47</w:t>
            </w:r>
          </w:p>
        </w:tc>
      </w:tr>
      <w:tr w:rsidR="00E544C8" w:rsidRPr="00E544C8" w:rsidTr="0046116A">
        <w:tc>
          <w:tcPr>
            <w:tcW w:w="3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5. Сауна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B24804" w:rsidRDefault="00652DE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B51B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B51B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B51B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</w:tr>
      <w:tr w:rsidR="00E544C8" w:rsidRPr="00E544C8" w:rsidTr="0046116A">
        <w:tc>
          <w:tcPr>
            <w:tcW w:w="3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6. Воздушные ванны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B24804" w:rsidRDefault="00652DE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27083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B51B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16,08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B51B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40,21</w:t>
            </w:r>
          </w:p>
        </w:tc>
      </w:tr>
      <w:tr w:rsidR="00E544C8" w:rsidRPr="00E544C8" w:rsidTr="0046116A">
        <w:tc>
          <w:tcPr>
            <w:tcW w:w="3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7. Солнечные ванны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B24804" w:rsidRDefault="00652DE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B24804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27102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B51B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16,76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B51B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38,61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46116A" w:rsidRDefault="002A0752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Таблица </w:t>
      </w:r>
      <w:r w:rsidR="00E544C8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12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Использование минеральных вод</w:t>
      </w:r>
      <w:r w:rsidR="002A07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923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1276"/>
        <w:gridCol w:w="1417"/>
        <w:gridCol w:w="1843"/>
        <w:gridCol w:w="1984"/>
      </w:tblGrid>
      <w:tr w:rsidR="002A0752" w:rsidRPr="00E544C8" w:rsidTr="002A0752">
        <w:tc>
          <w:tcPr>
            <w:tcW w:w="3403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2A0752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Вид лечения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2A0752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2012</w:t>
            </w:r>
          </w:p>
        </w:tc>
        <w:tc>
          <w:tcPr>
            <w:tcW w:w="524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2A0752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2013</w:t>
            </w:r>
          </w:p>
        </w:tc>
      </w:tr>
      <w:tr w:rsidR="002A0752" w:rsidRPr="00E544C8" w:rsidTr="002A0752">
        <w:tc>
          <w:tcPr>
            <w:tcW w:w="3403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2A0752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% охвата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2A0752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Количество процедур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2A0752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% охвата</w:t>
            </w:r>
          </w:p>
        </w:tc>
      </w:tr>
      <w:tr w:rsidR="002A0752" w:rsidRPr="00E544C8" w:rsidTr="002A0752">
        <w:tc>
          <w:tcPr>
            <w:tcW w:w="340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2A0752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2A0752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На 1 пациента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0752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2A0752">
        <w:tc>
          <w:tcPr>
            <w:tcW w:w="34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2A0752" w:rsidRDefault="000222B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1. Внутренний</w:t>
            </w:r>
            <w:r w:rsidR="00E544C8" w:rsidRPr="002A0752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прием минеральных вод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2A0752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2A0752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2A0752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47106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2A0752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17,26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2A0752" w:rsidRDefault="002A0752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2A0752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65,17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156585" w:rsidRDefault="00156585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544C8" w:rsidRPr="0046116A" w:rsidRDefault="002A0752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Таблица </w:t>
      </w:r>
      <w:r w:rsidR="00E544C8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13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Медикаментозное лечение</w:t>
      </w:r>
      <w:r w:rsidR="002A075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68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8"/>
        <w:gridCol w:w="1260"/>
        <w:gridCol w:w="1800"/>
        <w:gridCol w:w="1850"/>
      </w:tblGrid>
      <w:tr w:rsidR="00E544C8" w:rsidRPr="00E544C8" w:rsidTr="0046116A"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2013</w:t>
            </w:r>
          </w:p>
        </w:tc>
      </w:tr>
      <w:tr w:rsidR="00E544C8" w:rsidRPr="00E544C8" w:rsidTr="0046116A"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Количество пациентов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%</w:t>
            </w: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охвата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Количество пациентов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%</w:t>
            </w: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охвата</w:t>
            </w:r>
          </w:p>
        </w:tc>
      </w:tr>
      <w:tr w:rsidR="00E544C8" w:rsidRPr="00E544C8" w:rsidTr="0046116A">
        <w:tc>
          <w:tcPr>
            <w:tcW w:w="19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1389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34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B7916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1643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40</w:t>
            </w:r>
          </w:p>
        </w:tc>
      </w:tr>
    </w:tbl>
    <w:p w:rsidR="00156585" w:rsidRDefault="00156585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544C8" w:rsidRPr="00F265E9" w:rsidRDefault="002A0752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F265E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Таблица</w:t>
      </w:r>
      <w:r w:rsidR="00E544C8" w:rsidRPr="00F265E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№ 14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F265E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Лечебное питание</w:t>
      </w:r>
      <w:r w:rsidR="002A0752" w:rsidRPr="00F265E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620"/>
        <w:gridCol w:w="1440"/>
        <w:gridCol w:w="1620"/>
        <w:gridCol w:w="2030"/>
      </w:tblGrid>
      <w:tr w:rsidR="00F265E9" w:rsidRPr="00E544C8" w:rsidTr="000222B8">
        <w:tc>
          <w:tcPr>
            <w:tcW w:w="288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65E9" w:rsidRPr="00E544C8" w:rsidRDefault="00F265E9" w:rsidP="00F265E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№ диеты</w:t>
            </w: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65E9" w:rsidRPr="00F265E9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2012</w:t>
            </w:r>
          </w:p>
        </w:tc>
        <w:tc>
          <w:tcPr>
            <w:tcW w:w="365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65E9" w:rsidRPr="00F265E9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b/>
                <w:kern w:val="3"/>
                <w:lang w:eastAsia="ru-RU"/>
              </w:rPr>
              <w:t>2013</w:t>
            </w:r>
          </w:p>
        </w:tc>
      </w:tr>
      <w:tr w:rsidR="00F265E9" w:rsidRPr="00E544C8" w:rsidTr="000222B8"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65E9" w:rsidRPr="00E544C8" w:rsidRDefault="00F265E9" w:rsidP="00F265E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65E9" w:rsidRPr="00E544C8" w:rsidRDefault="00F265E9" w:rsidP="00F265E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Кол-во пациентов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65E9" w:rsidRPr="00E544C8" w:rsidRDefault="00F265E9" w:rsidP="00F265E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%   охвата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65E9" w:rsidRPr="00E544C8" w:rsidRDefault="00F265E9" w:rsidP="00F265E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Кол-во пациентов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265E9" w:rsidRPr="00E544C8" w:rsidRDefault="00F265E9" w:rsidP="00F265E9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%   охвата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1.            </w:t>
            </w: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72420C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highlight w:val="yellow"/>
                <w:lang w:eastAsia="ru-RU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72420C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highlight w:val="yellow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2.</w:t>
            </w: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          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31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0,7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3.            индивидуальный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0,16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3.</w:t>
            </w: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          8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39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0,93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4.            </w:t>
            </w: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0,16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5.            дополнительное</w:t>
            </w: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              питание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18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0,42</w:t>
            </w:r>
          </w:p>
        </w:tc>
      </w:tr>
      <w:tr w:rsidR="00E544C8" w:rsidRPr="00E544C8" w:rsidTr="0046116A"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6            </w:t>
            </w: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15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3982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F265E9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F265E9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97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4103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F265E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97,99</w:t>
            </w:r>
          </w:p>
        </w:tc>
      </w:tr>
    </w:tbl>
    <w:p w:rsidR="00156585" w:rsidRDefault="00156585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544C8" w:rsidRPr="0046116A" w:rsidRDefault="00614FE7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Таблица </w:t>
      </w:r>
      <w:r w:rsidR="00E544C8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15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Работа стоматологического кабинета</w:t>
      </w:r>
      <w:r w:rsid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1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1620"/>
        <w:gridCol w:w="1440"/>
        <w:gridCol w:w="1620"/>
        <w:gridCol w:w="2030"/>
      </w:tblGrid>
      <w:tr w:rsidR="000222B8" w:rsidRPr="00E544C8" w:rsidTr="000222B8">
        <w:tc>
          <w:tcPr>
            <w:tcW w:w="244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E544C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E544C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365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E544C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2013</w:t>
            </w:r>
          </w:p>
        </w:tc>
      </w:tr>
      <w:tr w:rsidR="000222B8" w:rsidRPr="00E544C8" w:rsidTr="000222B8">
        <w:tc>
          <w:tcPr>
            <w:tcW w:w="244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E544C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E544C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Всего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E544C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%   охвата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E544C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Всего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222B8" w:rsidRPr="00E544C8" w:rsidRDefault="000222B8" w:rsidP="000222B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%   охвата</w:t>
            </w:r>
          </w:p>
        </w:tc>
      </w:tr>
      <w:tr w:rsidR="00E544C8" w:rsidRPr="00E544C8" w:rsidTr="0046116A"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Осмотрено пациентов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356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8,6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410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9,7</w:t>
            </w:r>
          </w:p>
        </w:tc>
      </w:tr>
      <w:tr w:rsidR="00E544C8" w:rsidRPr="00E544C8" w:rsidTr="0046116A"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Нуждалось в санации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275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77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288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6,8</w:t>
            </w:r>
          </w:p>
        </w:tc>
      </w:tr>
      <w:tr w:rsidR="00E544C8" w:rsidRPr="00E544C8" w:rsidTr="0046116A"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Санировано из числа нуждающихся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252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260</w:t>
            </w:r>
          </w:p>
        </w:tc>
        <w:tc>
          <w:tcPr>
            <w:tcW w:w="203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D7049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90,27</w:t>
            </w:r>
          </w:p>
        </w:tc>
      </w:tr>
    </w:tbl>
    <w:p w:rsidR="00156585" w:rsidRDefault="00156585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544C8" w:rsidRPr="00614FE7" w:rsidRDefault="00614FE7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Таблица</w:t>
      </w:r>
      <w:r w:rsidR="00E544C8" w:rsidRP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№ 16</w:t>
      </w:r>
    </w:p>
    <w:p w:rsidR="00E544C8" w:rsidRPr="00614FE7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Работа кабинетов</w:t>
      </w:r>
      <w:r w:rsid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  <w:r w:rsidRPr="00614FE7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 </w:t>
      </w:r>
    </w:p>
    <w:p w:rsidR="00E544C8" w:rsidRPr="00614FE7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10310" w:type="dxa"/>
        <w:tblInd w:w="-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128"/>
        <w:gridCol w:w="1128"/>
        <w:gridCol w:w="1128"/>
        <w:gridCol w:w="1296"/>
        <w:gridCol w:w="1080"/>
        <w:gridCol w:w="1670"/>
      </w:tblGrid>
      <w:tr w:rsidR="00614FE7" w:rsidRPr="00E544C8" w:rsidTr="00E17604">
        <w:trPr>
          <w:trHeight w:val="158"/>
        </w:trPr>
        <w:tc>
          <w:tcPr>
            <w:tcW w:w="2880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Врачебные кабинеты</w:t>
            </w:r>
          </w:p>
        </w:tc>
        <w:tc>
          <w:tcPr>
            <w:tcW w:w="225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Осмотрено пациентов</w:t>
            </w:r>
          </w:p>
        </w:tc>
        <w:tc>
          <w:tcPr>
            <w:tcW w:w="242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Выявлено патологий</w:t>
            </w:r>
          </w:p>
        </w:tc>
        <w:tc>
          <w:tcPr>
            <w:tcW w:w="275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Пролечено</w:t>
            </w:r>
          </w:p>
        </w:tc>
      </w:tr>
      <w:tr w:rsidR="00614FE7" w:rsidRPr="00E544C8" w:rsidTr="00E17604">
        <w:trPr>
          <w:trHeight w:val="158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2013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2013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2013</w:t>
            </w:r>
          </w:p>
        </w:tc>
      </w:tr>
      <w:tr w:rsidR="00E544C8" w:rsidRPr="00E544C8" w:rsidTr="0046116A">
        <w:trPr>
          <w:trHeight w:val="158"/>
        </w:trPr>
        <w:tc>
          <w:tcPr>
            <w:tcW w:w="2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E544C8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Кабинет </w:t>
            </w:r>
            <w:r w:rsidR="00614FE7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врача педиатра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1404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2000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166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542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166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542</w:t>
            </w:r>
          </w:p>
        </w:tc>
      </w:tr>
    </w:tbl>
    <w:p w:rsidR="00156585" w:rsidRDefault="00156585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544C8" w:rsidRPr="00614FE7" w:rsidRDefault="0046116A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Таблица </w:t>
      </w:r>
      <w:r w:rsidR="00E544C8" w:rsidRP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17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Инфекционные заболевания у детей</w:t>
      </w:r>
      <w:r w:rsid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10310" w:type="dxa"/>
        <w:tblInd w:w="-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7"/>
        <w:gridCol w:w="1241"/>
        <w:gridCol w:w="1241"/>
        <w:gridCol w:w="1594"/>
        <w:gridCol w:w="3227"/>
      </w:tblGrid>
      <w:tr w:rsidR="00614FE7" w:rsidRPr="00E544C8" w:rsidTr="00FB64E7">
        <w:tc>
          <w:tcPr>
            <w:tcW w:w="3007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Название инфекции</w:t>
            </w:r>
          </w:p>
        </w:tc>
        <w:tc>
          <w:tcPr>
            <w:tcW w:w="248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Число случаев</w:t>
            </w:r>
          </w:p>
        </w:tc>
        <w:tc>
          <w:tcPr>
            <w:tcW w:w="482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Из них</w:t>
            </w:r>
          </w:p>
        </w:tc>
      </w:tr>
      <w:tr w:rsidR="00614FE7" w:rsidRPr="00E544C8" w:rsidTr="00331C47">
        <w:tc>
          <w:tcPr>
            <w:tcW w:w="300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2013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Занос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Внутрисанаторная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</w:t>
            </w: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расп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ространенность</w:t>
            </w:r>
          </w:p>
        </w:tc>
      </w:tr>
      <w:tr w:rsidR="00E544C8" w:rsidRPr="00E544C8" w:rsidTr="0046116A">
        <w:tc>
          <w:tcPr>
            <w:tcW w:w="3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Скарлатина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3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Корь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3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Коклюш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3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5658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Ветряная</w:t>
            </w:r>
            <w:r w:rsidR="00E544C8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оспа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-</w:t>
            </w:r>
          </w:p>
        </w:tc>
      </w:tr>
      <w:tr w:rsidR="00E544C8" w:rsidRPr="00E544C8" w:rsidTr="0046116A">
        <w:tc>
          <w:tcPr>
            <w:tcW w:w="3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Краснуха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3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5658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Эпидемический</w:t>
            </w:r>
            <w:r w:rsidR="00E544C8"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 xml:space="preserve"> паротит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3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Дифтерия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3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Кишечные инфекции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D0335E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D0335E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D0335E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D0335E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</w:t>
            </w:r>
          </w:p>
        </w:tc>
      </w:tr>
      <w:tr w:rsidR="00E544C8" w:rsidRPr="00E544C8" w:rsidTr="0046116A">
        <w:tc>
          <w:tcPr>
            <w:tcW w:w="3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Инфекционный гепатит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1E33DD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FF0000"/>
                <w:kern w:val="3"/>
                <w:lang w:eastAsia="ru-RU"/>
              </w:rPr>
            </w:pP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1E33DD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FF0000"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3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Прочие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1E33DD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FF0000"/>
                <w:kern w:val="3"/>
                <w:lang w:eastAsia="ru-RU"/>
              </w:rPr>
            </w:pP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1E33DD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color w:val="FF0000"/>
                <w:kern w:val="3"/>
                <w:lang w:eastAsia="ru-RU"/>
              </w:rPr>
            </w:pPr>
          </w:p>
        </w:tc>
      </w:tr>
      <w:tr w:rsidR="00D0335E" w:rsidRPr="00D0335E" w:rsidTr="0046116A">
        <w:tc>
          <w:tcPr>
            <w:tcW w:w="3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D0335E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D0335E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Всего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D0335E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D0335E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31</w:t>
            </w:r>
          </w:p>
        </w:tc>
        <w:tc>
          <w:tcPr>
            <w:tcW w:w="1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D0335E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D0335E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18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D0335E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D0335E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D0335E" w:rsidRDefault="00D0335E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D0335E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</w:t>
            </w:r>
          </w:p>
        </w:tc>
      </w:tr>
    </w:tbl>
    <w:p w:rsidR="00156585" w:rsidRDefault="00156585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156585" w:rsidRDefault="00156585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544C8" w:rsidRPr="0046116A" w:rsidRDefault="00614FE7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lastRenderedPageBreak/>
        <w:t xml:space="preserve">Таблица </w:t>
      </w:r>
      <w:r w:rsidR="00E544C8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18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Травматизм у детей</w:t>
      </w:r>
      <w:r w:rsid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9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1109"/>
        <w:gridCol w:w="1080"/>
        <w:gridCol w:w="2664"/>
        <w:gridCol w:w="3254"/>
      </w:tblGrid>
      <w:tr w:rsidR="00614FE7" w:rsidRPr="00E544C8" w:rsidTr="009F428A">
        <w:tc>
          <w:tcPr>
            <w:tcW w:w="187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Вид</w:t>
            </w:r>
          </w:p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травмы</w:t>
            </w:r>
          </w:p>
        </w:tc>
        <w:tc>
          <w:tcPr>
            <w:tcW w:w="218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Число случаев</w:t>
            </w:r>
          </w:p>
        </w:tc>
        <w:tc>
          <w:tcPr>
            <w:tcW w:w="266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Не</w:t>
            </w:r>
          </w:p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госпитализированы</w:t>
            </w:r>
          </w:p>
        </w:tc>
        <w:tc>
          <w:tcPr>
            <w:tcW w:w="325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Госпитализированы</w:t>
            </w:r>
          </w:p>
        </w:tc>
      </w:tr>
      <w:tr w:rsidR="00614FE7" w:rsidRPr="00E544C8" w:rsidTr="009F428A"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2013</w:t>
            </w:r>
          </w:p>
        </w:tc>
        <w:tc>
          <w:tcPr>
            <w:tcW w:w="266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  <w:tc>
          <w:tcPr>
            <w:tcW w:w="3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</w:p>
        </w:tc>
      </w:tr>
      <w:tr w:rsidR="00E544C8" w:rsidRPr="00E544C8" w:rsidTr="0046116A">
        <w:tc>
          <w:tcPr>
            <w:tcW w:w="18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Переломы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70CF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70CF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70CF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</w:t>
            </w:r>
          </w:p>
        </w:tc>
      </w:tr>
      <w:tr w:rsidR="00E544C8" w:rsidRPr="00E544C8" w:rsidTr="0046116A">
        <w:tc>
          <w:tcPr>
            <w:tcW w:w="18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Вывихи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70CF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70CF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70CF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</w:t>
            </w:r>
          </w:p>
        </w:tc>
      </w:tr>
      <w:tr w:rsidR="00E544C8" w:rsidRPr="00E544C8" w:rsidTr="0046116A">
        <w:tc>
          <w:tcPr>
            <w:tcW w:w="18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E33DD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70CF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26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70CF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</w:t>
            </w:r>
          </w:p>
        </w:tc>
        <w:tc>
          <w:tcPr>
            <w:tcW w:w="325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A70CFB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0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46116A" w:rsidRDefault="00614FE7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Таблица</w:t>
      </w:r>
      <w:r w:rsidR="00E544C8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№ 19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Госпитализация</w:t>
      </w:r>
      <w:r w:rsid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9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1800"/>
        <w:gridCol w:w="3398"/>
      </w:tblGrid>
      <w:tr w:rsidR="00614FE7" w:rsidRPr="00E544C8" w:rsidTr="007F7C0F">
        <w:tc>
          <w:tcPr>
            <w:tcW w:w="478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Наименование</w:t>
            </w:r>
          </w:p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заболеваний</w:t>
            </w:r>
          </w:p>
        </w:tc>
        <w:tc>
          <w:tcPr>
            <w:tcW w:w="519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Число случаев</w:t>
            </w:r>
          </w:p>
        </w:tc>
      </w:tr>
      <w:tr w:rsidR="00614FE7" w:rsidRPr="00E544C8" w:rsidTr="007F7C0F">
        <w:tc>
          <w:tcPr>
            <w:tcW w:w="478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всего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14FE7" w:rsidRPr="00E544C8" w:rsidRDefault="00614FE7" w:rsidP="00614FE7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в  </w:t>
            </w:r>
            <w:proofErr w:type="spellStart"/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т.ч</w:t>
            </w:r>
            <w:proofErr w:type="spellEnd"/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. у детей</w:t>
            </w:r>
          </w:p>
        </w:tc>
      </w:tr>
      <w:tr w:rsidR="00E544C8" w:rsidRPr="00E544C8" w:rsidTr="0046116A">
        <w:tc>
          <w:tcPr>
            <w:tcW w:w="47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Перелом спинки носа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1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1</w:t>
            </w:r>
          </w:p>
        </w:tc>
      </w:tr>
    </w:tbl>
    <w:p w:rsidR="00614FE7" w:rsidRDefault="00614FE7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highlight w:val="yellow"/>
          <w:lang w:eastAsia="ru-RU"/>
        </w:rPr>
      </w:pPr>
    </w:p>
    <w:p w:rsidR="00E544C8" w:rsidRPr="00614FE7" w:rsidRDefault="00614FE7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Таблица</w:t>
      </w:r>
      <w:r w:rsidR="00E544C8" w:rsidRP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№ 20</w:t>
      </w:r>
    </w:p>
    <w:p w:rsidR="00E544C8" w:rsidRPr="00614FE7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Эффективность лечения</w:t>
      </w:r>
      <w:r w:rsidR="00614FE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E544C8" w:rsidRPr="00614FE7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9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1218"/>
        <w:gridCol w:w="1218"/>
        <w:gridCol w:w="1218"/>
        <w:gridCol w:w="1218"/>
        <w:gridCol w:w="1218"/>
        <w:gridCol w:w="1808"/>
      </w:tblGrid>
      <w:tr w:rsidR="002052D3" w:rsidRPr="00614FE7" w:rsidTr="007D292B">
        <w:tc>
          <w:tcPr>
            <w:tcW w:w="2088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614FE7" w:rsidRDefault="002052D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Оценка</w:t>
            </w:r>
          </w:p>
        </w:tc>
        <w:tc>
          <w:tcPr>
            <w:tcW w:w="7898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614FE7" w:rsidRDefault="002052D3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Количество выписанных  пациентов</w:t>
            </w:r>
          </w:p>
        </w:tc>
      </w:tr>
      <w:tr w:rsidR="002052D3" w:rsidRPr="00614FE7" w:rsidTr="003D188B">
        <w:tc>
          <w:tcPr>
            <w:tcW w:w="2088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614FE7" w:rsidRDefault="002052D3" w:rsidP="002052D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24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614FE7" w:rsidRDefault="002052D3" w:rsidP="002052D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2012</w:t>
            </w:r>
          </w:p>
        </w:tc>
        <w:tc>
          <w:tcPr>
            <w:tcW w:w="24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614FE7" w:rsidRDefault="002052D3" w:rsidP="002052D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2013</w:t>
            </w:r>
          </w:p>
        </w:tc>
        <w:tc>
          <w:tcPr>
            <w:tcW w:w="302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614FE7" w:rsidRDefault="002052D3" w:rsidP="002052D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% </w:t>
            </w:r>
            <w:r w:rsidRPr="00614FE7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эффективности</w:t>
            </w:r>
          </w:p>
        </w:tc>
      </w:tr>
      <w:tr w:rsidR="002052D3" w:rsidRPr="00614FE7" w:rsidTr="006870EE">
        <w:tc>
          <w:tcPr>
            <w:tcW w:w="2088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614FE7" w:rsidRDefault="002052D3" w:rsidP="002052D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2052D3" w:rsidRDefault="002052D3" w:rsidP="002052D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b/>
                <w:kern w:val="3"/>
                <w:lang w:eastAsia="ru-RU"/>
              </w:rPr>
            </w:pPr>
            <w:r w:rsidRPr="002052D3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всего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2052D3" w:rsidRDefault="002052D3" w:rsidP="002052D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b/>
                <w:kern w:val="3"/>
                <w:lang w:eastAsia="ru-RU"/>
              </w:rPr>
            </w:pPr>
            <w:r w:rsidRPr="002052D3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у детей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2052D3" w:rsidRDefault="002052D3" w:rsidP="002052D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b/>
                <w:kern w:val="3"/>
                <w:lang w:eastAsia="ru-RU"/>
              </w:rPr>
            </w:pPr>
            <w:r w:rsidRPr="002052D3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всего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2052D3" w:rsidRDefault="002052D3" w:rsidP="002052D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b/>
                <w:kern w:val="3"/>
                <w:lang w:eastAsia="ru-RU"/>
              </w:rPr>
            </w:pPr>
            <w:r w:rsidRPr="002052D3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у детей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2052D3" w:rsidRDefault="002052D3" w:rsidP="002052D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b/>
                <w:kern w:val="3"/>
                <w:lang w:eastAsia="ru-RU"/>
              </w:rPr>
            </w:pPr>
            <w:r w:rsidRPr="002052D3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всего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052D3" w:rsidRPr="002052D3" w:rsidRDefault="002052D3" w:rsidP="002052D3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b/>
                <w:kern w:val="3"/>
                <w:lang w:eastAsia="ru-RU"/>
              </w:rPr>
            </w:pPr>
            <w:r w:rsidRPr="002052D3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у детей</w:t>
            </w:r>
          </w:p>
        </w:tc>
      </w:tr>
      <w:tr w:rsidR="00E544C8" w:rsidRPr="00614FE7" w:rsidTr="0046116A">
        <w:tc>
          <w:tcPr>
            <w:tcW w:w="20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Улучшение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84310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4092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84310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3010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4145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4145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98,99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98,99</w:t>
            </w:r>
          </w:p>
        </w:tc>
      </w:tr>
      <w:tr w:rsidR="00E544C8" w:rsidRPr="00614FE7" w:rsidTr="0046116A">
        <w:tc>
          <w:tcPr>
            <w:tcW w:w="20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Без перемен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84310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84310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21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8D64A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8D64A5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1,01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1,01</w:t>
            </w:r>
          </w:p>
        </w:tc>
      </w:tr>
      <w:tr w:rsidR="00E544C8" w:rsidRPr="00E544C8" w:rsidTr="0046116A">
        <w:tc>
          <w:tcPr>
            <w:tcW w:w="208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Ухудшение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614FE7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614FE7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614FE7"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-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2052D3" w:rsidRDefault="002052D3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544C8" w:rsidRPr="0046116A" w:rsidRDefault="002052D3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Таблица </w:t>
      </w:r>
      <w:r w:rsidR="00E544C8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№ 21</w:t>
      </w: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Кадровая ситуация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102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1737"/>
        <w:gridCol w:w="1737"/>
        <w:gridCol w:w="1737"/>
        <w:gridCol w:w="2327"/>
      </w:tblGrid>
      <w:tr w:rsidR="00E544C8" w:rsidRPr="00E544C8" w:rsidTr="0046116A">
        <w:trPr>
          <w:trHeight w:val="31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Должности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Штатные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Занятые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%  </w:t>
            </w:r>
            <w:proofErr w:type="spellStart"/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укомплект</w:t>
            </w:r>
            <w:proofErr w:type="spellEnd"/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Физические</w:t>
            </w:r>
          </w:p>
        </w:tc>
      </w:tr>
      <w:tr w:rsidR="00E544C8" w:rsidRPr="00E544C8" w:rsidTr="0046116A"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Врачи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25,25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1,57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16</w:t>
            </w:r>
          </w:p>
        </w:tc>
      </w:tr>
      <w:tr w:rsidR="00E544C8" w:rsidRPr="00E544C8" w:rsidTr="0046116A"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Средний мед. персонал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82,25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72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1,14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48</w:t>
            </w:r>
          </w:p>
        </w:tc>
      </w:tr>
      <w:tr w:rsidR="00E544C8" w:rsidRPr="00E544C8" w:rsidTr="0046116A"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Младший мед. персонал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30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28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1,07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21</w:t>
            </w:r>
          </w:p>
        </w:tc>
      </w:tr>
      <w:tr w:rsidR="00E544C8" w:rsidRPr="00E544C8" w:rsidTr="0046116A"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Прочие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128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120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1,06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126</w:t>
            </w:r>
          </w:p>
        </w:tc>
      </w:tr>
      <w:tr w:rsidR="00E544C8" w:rsidRPr="00E544C8" w:rsidTr="0046116A">
        <w:tc>
          <w:tcPr>
            <w:tcW w:w="2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Всего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265,5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236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1,12</w:t>
            </w:r>
          </w:p>
        </w:tc>
        <w:tc>
          <w:tcPr>
            <w:tcW w:w="23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211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Характеристика врачебных кадров по стажу и возрасту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82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1095"/>
        <w:gridCol w:w="1096"/>
        <w:gridCol w:w="1095"/>
        <w:gridCol w:w="1096"/>
        <w:gridCol w:w="1095"/>
        <w:gridCol w:w="1686"/>
      </w:tblGrid>
      <w:tr w:rsidR="00E544C8" w:rsidRPr="00E544C8" w:rsidTr="0046116A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Стаж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до 5 лет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5 - 10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11 - 15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16 - 25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26 - 30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более 30</w:t>
            </w:r>
          </w:p>
        </w:tc>
      </w:tr>
      <w:tr w:rsidR="00E544C8" w:rsidRPr="00E544C8" w:rsidTr="0046116A">
        <w:tc>
          <w:tcPr>
            <w:tcW w:w="10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293474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80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5"/>
        <w:gridCol w:w="1185"/>
        <w:gridCol w:w="1186"/>
        <w:gridCol w:w="1185"/>
        <w:gridCol w:w="1186"/>
        <w:gridCol w:w="2241"/>
      </w:tblGrid>
      <w:tr w:rsidR="00E544C8" w:rsidRPr="00E544C8" w:rsidTr="0046116A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Возраст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до 30 лет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30 - 40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41 - 50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51 - 60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старше 60 лет</w:t>
            </w:r>
          </w:p>
        </w:tc>
      </w:tr>
      <w:tr w:rsidR="00E544C8" w:rsidRPr="00E544C8" w:rsidTr="0046116A">
        <w:tc>
          <w:tcPr>
            <w:tcW w:w="10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10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17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11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16</w:t>
            </w: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12</w:t>
            </w:r>
          </w:p>
        </w:tc>
      </w:tr>
    </w:tbl>
    <w:p w:rsidR="002570A8" w:rsidRDefault="002570A8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:rsidR="00E544C8" w:rsidRPr="0046116A" w:rsidRDefault="0046116A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</w:t>
      </w:r>
      <w:r w:rsidR="00E544C8"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Аттестация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10418" w:type="dxa"/>
        <w:tblInd w:w="-9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1737"/>
        <w:gridCol w:w="1737"/>
        <w:gridCol w:w="1737"/>
        <w:gridCol w:w="2759"/>
      </w:tblGrid>
      <w:tr w:rsidR="00E544C8" w:rsidRPr="00E544C8" w:rsidTr="0046116A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Категория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высшая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первая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вторая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4310F" w:rsidP="0084310F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. аттестовано в 2013г</w:t>
            </w:r>
            <w:r w:rsidR="00E544C8"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оду</w:t>
            </w:r>
          </w:p>
        </w:tc>
      </w:tr>
      <w:tr w:rsidR="00E544C8" w:rsidRPr="00E544C8" w:rsidTr="0046116A">
        <w:trPr>
          <w:trHeight w:val="301"/>
        </w:trPr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Врачи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4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</w:tr>
      <w:tr w:rsidR="00E544C8" w:rsidRPr="00E544C8" w:rsidTr="0046116A">
        <w:tc>
          <w:tcPr>
            <w:tcW w:w="244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Ср. мед. работники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27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2</w:t>
            </w:r>
          </w:p>
        </w:tc>
        <w:tc>
          <w:tcPr>
            <w:tcW w:w="27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</w:t>
            </w:r>
          </w:p>
        </w:tc>
      </w:tr>
    </w:tbl>
    <w:p w:rsidR="00E544C8" w:rsidRPr="00E544C8" w:rsidRDefault="00E544C8" w:rsidP="0046116A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Повышение квалификации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986" w:type="dxa"/>
        <w:tblInd w:w="-7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939"/>
      </w:tblGrid>
      <w:tr w:rsidR="00E544C8" w:rsidRPr="00E544C8" w:rsidTr="0046116A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738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Повысили квалификацию</w:t>
            </w:r>
            <w:r w:rsidR="0084310F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в 2013</w:t>
            </w:r>
            <w:r w:rsidR="00E544C8"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году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84310F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Получили сертификат в 2013</w:t>
            </w:r>
            <w:r w:rsidR="00E544C8"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году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Не повышали квалификацию более 5 лет</w:t>
            </w:r>
          </w:p>
        </w:tc>
      </w:tr>
      <w:tr w:rsidR="00E544C8" w:rsidRPr="00E544C8" w:rsidTr="0046116A">
        <w:trPr>
          <w:trHeight w:val="91"/>
        </w:trPr>
        <w:tc>
          <w:tcPr>
            <w:tcW w:w="23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Врачи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738BC" w:rsidP="001738BC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6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738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6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1738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</w:tr>
      <w:tr w:rsidR="00E544C8" w:rsidRPr="00E544C8" w:rsidTr="0046116A">
        <w:tc>
          <w:tcPr>
            <w:tcW w:w="23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kern w:val="3"/>
                <w:sz w:val="20"/>
                <w:lang w:eastAsia="ru-RU"/>
              </w:rPr>
              <w:t>Средний мед перс.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15</w:t>
            </w:r>
          </w:p>
        </w:tc>
        <w:tc>
          <w:tcPr>
            <w:tcW w:w="23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12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kern w:val="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3"/>
                <w:lang w:eastAsia="ru-RU"/>
              </w:rPr>
              <w:t>1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color w:val="FF0000"/>
          <w:kern w:val="3"/>
          <w:lang w:eastAsia="ru-RU"/>
        </w:rPr>
      </w:pPr>
    </w:p>
    <w:p w:rsidR="00E544C8" w:rsidRPr="0046116A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sz w:val="24"/>
          <w:szCs w:val="24"/>
          <w:lang w:eastAsia="ru-RU"/>
        </w:rPr>
      </w:pPr>
      <w:r w:rsidRPr="0046116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Почетные звания, государственные награды, ученые степени (чел.)</w:t>
      </w: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tbl>
      <w:tblPr>
        <w:tblW w:w="99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3"/>
        <w:gridCol w:w="1583"/>
        <w:gridCol w:w="1583"/>
        <w:gridCol w:w="1559"/>
        <w:gridCol w:w="1557"/>
        <w:gridCol w:w="2141"/>
      </w:tblGrid>
      <w:tr w:rsidR="00E544C8" w:rsidRPr="00E544C8" w:rsidTr="0046116A"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proofErr w:type="spellStart"/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Гос.награды</w:t>
            </w:r>
            <w:proofErr w:type="spellEnd"/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(ордена,</w:t>
            </w: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 медали)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Заслуженный врач РФ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Заслуженный работник </w:t>
            </w:r>
            <w:proofErr w:type="spellStart"/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здравоохран</w:t>
            </w:r>
            <w:proofErr w:type="spellEnd"/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.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 xml:space="preserve">Отличник </w:t>
            </w:r>
            <w:proofErr w:type="spellStart"/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здравоохр</w:t>
            </w:r>
            <w:proofErr w:type="spellEnd"/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Кандидат наук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Доктор</w:t>
            </w:r>
          </w:p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Times New Roman" w:eastAsia="Times New Roman" w:hAnsi="Times New Roman" w:cs="Times New Roman"/>
                <w:b/>
                <w:kern w:val="3"/>
                <w:sz w:val="20"/>
                <w:lang w:eastAsia="ru-RU"/>
              </w:rPr>
              <w:t>наук</w:t>
            </w:r>
          </w:p>
        </w:tc>
      </w:tr>
      <w:tr w:rsidR="00E544C8" w:rsidRPr="00E544C8" w:rsidTr="0046116A">
        <w:tc>
          <w:tcPr>
            <w:tcW w:w="156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5F53BC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>
              <w:rPr>
                <w:rFonts w:ascii="Calibri" w:eastAsiaTheme="minorEastAsia" w:hAnsi="Calibri"/>
                <w:kern w:val="3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544C8" w:rsidRPr="00E544C8" w:rsidRDefault="00E544C8" w:rsidP="00E544C8">
            <w:pPr>
              <w:widowControl w:val="0"/>
              <w:suppressAutoHyphens/>
              <w:overflowPunct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Calibri" w:eastAsiaTheme="minorEastAsia" w:hAnsi="Calibri"/>
                <w:kern w:val="3"/>
                <w:lang w:eastAsia="ru-RU"/>
              </w:rPr>
            </w:pPr>
            <w:r w:rsidRPr="00E544C8">
              <w:rPr>
                <w:rFonts w:ascii="Calibri" w:eastAsiaTheme="minorEastAsia" w:hAnsi="Calibri"/>
                <w:kern w:val="3"/>
                <w:lang w:eastAsia="ru-RU"/>
              </w:rPr>
              <w:t>-</w:t>
            </w:r>
          </w:p>
        </w:tc>
      </w:tr>
    </w:tbl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36600C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E544C8" w:rsidRPr="00E544C8" w:rsidRDefault="00E544C8" w:rsidP="00E544C8">
      <w:pPr>
        <w:widowControl w:val="0"/>
        <w:suppressAutoHyphens/>
        <w:overflowPunct w:val="0"/>
        <w:autoSpaceDE w:val="0"/>
        <w:autoSpaceDN w:val="0"/>
        <w:spacing w:after="0" w:line="240" w:lineRule="auto"/>
        <w:jc w:val="center"/>
        <w:textAlignment w:val="baseline"/>
        <w:rPr>
          <w:rFonts w:ascii="Calibri" w:eastAsiaTheme="minorEastAsia" w:hAnsi="Calibri"/>
          <w:kern w:val="3"/>
          <w:lang w:eastAsia="ru-RU"/>
        </w:rPr>
      </w:pPr>
    </w:p>
    <w:p w:rsidR="005103C5" w:rsidRDefault="005103C5"/>
    <w:sectPr w:rsidR="005103C5" w:rsidSect="0015658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F9D"/>
    <w:multiLevelType w:val="multilevel"/>
    <w:tmpl w:val="015678DE"/>
    <w:lvl w:ilvl="0">
      <w:numFmt w:val="bullet"/>
      <w:lvlText w:val="•"/>
      <w:lvlJc w:val="left"/>
      <w:pPr>
        <w:ind w:left="12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18B47A08"/>
    <w:multiLevelType w:val="multilevel"/>
    <w:tmpl w:val="97BC973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4ABA7C71"/>
    <w:multiLevelType w:val="hybridMultilevel"/>
    <w:tmpl w:val="FC68B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06D3A"/>
    <w:multiLevelType w:val="multilevel"/>
    <w:tmpl w:val="40323A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5F03459F"/>
    <w:multiLevelType w:val="multilevel"/>
    <w:tmpl w:val="5C6E801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C8"/>
    <w:rsid w:val="000222B8"/>
    <w:rsid w:val="00024E0F"/>
    <w:rsid w:val="00026062"/>
    <w:rsid w:val="00051ECF"/>
    <w:rsid w:val="0006335A"/>
    <w:rsid w:val="000A0CE6"/>
    <w:rsid w:val="000A5E8D"/>
    <w:rsid w:val="001018E4"/>
    <w:rsid w:val="0011068D"/>
    <w:rsid w:val="00156585"/>
    <w:rsid w:val="00166EB4"/>
    <w:rsid w:val="001738BC"/>
    <w:rsid w:val="001C1310"/>
    <w:rsid w:val="001C28CA"/>
    <w:rsid w:val="001E33DD"/>
    <w:rsid w:val="002052D3"/>
    <w:rsid w:val="00205760"/>
    <w:rsid w:val="002570A8"/>
    <w:rsid w:val="00293474"/>
    <w:rsid w:val="002A0752"/>
    <w:rsid w:val="0036600C"/>
    <w:rsid w:val="00371152"/>
    <w:rsid w:val="00385325"/>
    <w:rsid w:val="0046116A"/>
    <w:rsid w:val="005103C5"/>
    <w:rsid w:val="00551E49"/>
    <w:rsid w:val="00594560"/>
    <w:rsid w:val="005B51B3"/>
    <w:rsid w:val="005F53BC"/>
    <w:rsid w:val="00614FE7"/>
    <w:rsid w:val="00652DEB"/>
    <w:rsid w:val="006722A4"/>
    <w:rsid w:val="006B7916"/>
    <w:rsid w:val="006C478B"/>
    <w:rsid w:val="006F750E"/>
    <w:rsid w:val="00710353"/>
    <w:rsid w:val="00712057"/>
    <w:rsid w:val="0072420C"/>
    <w:rsid w:val="0075314F"/>
    <w:rsid w:val="00787BF4"/>
    <w:rsid w:val="007B03A7"/>
    <w:rsid w:val="007B250B"/>
    <w:rsid w:val="00815FA5"/>
    <w:rsid w:val="0084310F"/>
    <w:rsid w:val="008574DA"/>
    <w:rsid w:val="00862A6C"/>
    <w:rsid w:val="0089065F"/>
    <w:rsid w:val="008D64A5"/>
    <w:rsid w:val="008F16C9"/>
    <w:rsid w:val="009840ED"/>
    <w:rsid w:val="00994FD0"/>
    <w:rsid w:val="009A4535"/>
    <w:rsid w:val="009C107E"/>
    <w:rsid w:val="00A121B1"/>
    <w:rsid w:val="00A63619"/>
    <w:rsid w:val="00A70CFB"/>
    <w:rsid w:val="00AD7049"/>
    <w:rsid w:val="00AF3EE1"/>
    <w:rsid w:val="00B24804"/>
    <w:rsid w:val="00B5004F"/>
    <w:rsid w:val="00B95606"/>
    <w:rsid w:val="00C06CF5"/>
    <w:rsid w:val="00CE0295"/>
    <w:rsid w:val="00CE192E"/>
    <w:rsid w:val="00D0335E"/>
    <w:rsid w:val="00D521E9"/>
    <w:rsid w:val="00E04A79"/>
    <w:rsid w:val="00E24588"/>
    <w:rsid w:val="00E365D9"/>
    <w:rsid w:val="00E47899"/>
    <w:rsid w:val="00E544C8"/>
    <w:rsid w:val="00EE6C15"/>
    <w:rsid w:val="00F265E9"/>
    <w:rsid w:val="00F8283A"/>
    <w:rsid w:val="00FB60C3"/>
    <w:rsid w:val="00FD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C8"/>
  </w:style>
  <w:style w:type="paragraph" w:styleId="a3">
    <w:name w:val="Balloon Text"/>
    <w:basedOn w:val="a"/>
    <w:link w:val="a4"/>
    <w:uiPriority w:val="99"/>
    <w:semiHidden/>
    <w:unhideWhenUsed/>
    <w:rsid w:val="00E544C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eastAsiaTheme="minorEastAsia" w:hAnsi="Tahoma" w:cs="Tahoma"/>
      <w:kern w:val="3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C8"/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C8"/>
  </w:style>
  <w:style w:type="paragraph" w:styleId="a3">
    <w:name w:val="Balloon Text"/>
    <w:basedOn w:val="a"/>
    <w:link w:val="a4"/>
    <w:uiPriority w:val="99"/>
    <w:semiHidden/>
    <w:unhideWhenUsed/>
    <w:rsid w:val="00E544C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eastAsiaTheme="minorEastAsia" w:hAnsi="Tahoma" w:cs="Tahoma"/>
      <w:kern w:val="3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C8"/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37E8D-F03B-40E3-8AC6-0C1E9F77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10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ГЛ-бух</cp:lastModifiedBy>
  <cp:revision>51</cp:revision>
  <cp:lastPrinted>2013-12-16T07:59:00Z</cp:lastPrinted>
  <dcterms:created xsi:type="dcterms:W3CDTF">2013-04-09T13:15:00Z</dcterms:created>
  <dcterms:modified xsi:type="dcterms:W3CDTF">2014-02-12T06:25:00Z</dcterms:modified>
</cp:coreProperties>
</file>